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934" w:rsidRDefault="00B50934" w:rsidP="00B50934">
      <w:pPr>
        <w:pStyle w:val="KeinLeerraum"/>
        <w:shd w:val="clear" w:color="auto" w:fill="F79646" w:themeFill="accent6"/>
        <w:rPr>
          <w:sz w:val="52"/>
          <w:szCs w:val="52"/>
        </w:rPr>
      </w:pPr>
    </w:p>
    <w:p w:rsidR="0006153E" w:rsidRPr="00B50934" w:rsidRDefault="00B50934" w:rsidP="00B50934">
      <w:pPr>
        <w:pStyle w:val="KeinLeerraum"/>
        <w:shd w:val="clear" w:color="auto" w:fill="FFFF00"/>
        <w:jc w:val="center"/>
        <w:rPr>
          <w:b/>
          <w:sz w:val="52"/>
          <w:szCs w:val="52"/>
        </w:rPr>
      </w:pPr>
      <w:r>
        <w:rPr>
          <w:b/>
          <w:sz w:val="52"/>
          <w:szCs w:val="52"/>
        </w:rPr>
        <w:t xml:space="preserve">Ev.Luth. </w:t>
      </w:r>
      <w:r w:rsidR="004D4EAA" w:rsidRPr="00B50934">
        <w:rPr>
          <w:b/>
          <w:sz w:val="52"/>
          <w:szCs w:val="52"/>
        </w:rPr>
        <w:t>Passionsgemeinde München</w:t>
      </w:r>
    </w:p>
    <w:p w:rsidR="004D4EAA" w:rsidRPr="00B50934" w:rsidRDefault="00B24B60" w:rsidP="00B50934">
      <w:pPr>
        <w:pStyle w:val="KeinLeerraum"/>
        <w:shd w:val="clear" w:color="auto" w:fill="FFFF00"/>
        <w:jc w:val="center"/>
        <w:rPr>
          <w:b/>
          <w:sz w:val="44"/>
          <w:szCs w:val="44"/>
        </w:rPr>
      </w:pPr>
      <w:r>
        <w:rPr>
          <w:b/>
          <w:sz w:val="44"/>
          <w:szCs w:val="44"/>
        </w:rPr>
        <w:t>Gemeindefahrt 2022</w:t>
      </w:r>
    </w:p>
    <w:p w:rsidR="004D4EAA" w:rsidRDefault="0057120B" w:rsidP="00B50934">
      <w:pPr>
        <w:pStyle w:val="KeinLeerraum"/>
        <w:shd w:val="clear" w:color="auto" w:fill="FFFF00"/>
        <w:jc w:val="center"/>
        <w:rPr>
          <w:b/>
          <w:sz w:val="36"/>
          <w:szCs w:val="36"/>
        </w:rPr>
      </w:pPr>
      <w:r>
        <w:rPr>
          <w:b/>
          <w:sz w:val="36"/>
          <w:szCs w:val="36"/>
        </w:rPr>
        <w:t>(07.11.-18</w:t>
      </w:r>
      <w:r w:rsidR="0078177C">
        <w:rPr>
          <w:b/>
          <w:sz w:val="36"/>
          <w:szCs w:val="36"/>
        </w:rPr>
        <w:t>.11</w:t>
      </w:r>
      <w:r w:rsidR="00B24B60">
        <w:rPr>
          <w:b/>
          <w:sz w:val="36"/>
          <w:szCs w:val="36"/>
        </w:rPr>
        <w:t>.2022</w:t>
      </w:r>
      <w:r w:rsidR="000E343B" w:rsidRPr="00B50934">
        <w:rPr>
          <w:b/>
          <w:sz w:val="36"/>
          <w:szCs w:val="36"/>
        </w:rPr>
        <w:t>)</w:t>
      </w:r>
    </w:p>
    <w:p w:rsidR="00B50934" w:rsidRPr="00B50934" w:rsidRDefault="00B50934" w:rsidP="00B50934">
      <w:pPr>
        <w:pStyle w:val="KeinLeerraum"/>
        <w:shd w:val="clear" w:color="auto" w:fill="FFFF00"/>
        <w:jc w:val="center"/>
        <w:rPr>
          <w:b/>
          <w:sz w:val="36"/>
          <w:szCs w:val="36"/>
        </w:rPr>
      </w:pPr>
    </w:p>
    <w:p w:rsidR="00B50934" w:rsidRDefault="00B50934" w:rsidP="00B50934">
      <w:pPr>
        <w:pStyle w:val="KeinLeerraum"/>
        <w:shd w:val="clear" w:color="auto" w:fill="F79646" w:themeFill="accent6"/>
        <w:rPr>
          <w:sz w:val="52"/>
          <w:szCs w:val="52"/>
        </w:rPr>
      </w:pPr>
    </w:p>
    <w:p w:rsidR="00B50934" w:rsidRDefault="00A2406B" w:rsidP="00B50934">
      <w:pPr>
        <w:pStyle w:val="KeinLeerraum"/>
        <w:shd w:val="clear" w:color="auto" w:fill="F79646" w:themeFill="accent6"/>
        <w:jc w:val="center"/>
      </w:pPr>
      <w:r>
        <w:rPr>
          <w:noProof/>
          <w:lang w:eastAsia="de-DE"/>
        </w:rPr>
        <w:pict>
          <v:shapetype id="_x0000_t202" coordsize="21600,21600" o:spt="202" path="m,l,21600r21600,l21600,xe">
            <v:stroke joinstyle="miter"/>
            <v:path gradientshapeok="t" o:connecttype="rect"/>
          </v:shapetype>
          <v:shape id="_x0000_s1026" type="#_x0000_t202" style="position:absolute;left:0;text-align:left;margin-left:143.65pt;margin-top:232.65pt;width:169.5pt;height:61.5pt;z-index:251658240">
            <v:textbox>
              <w:txbxContent>
                <w:p w:rsidR="00B02E81" w:rsidRPr="00B50934" w:rsidRDefault="00B02E81" w:rsidP="00B02E81">
                  <w:pPr>
                    <w:shd w:val="clear" w:color="auto" w:fill="FFFF00"/>
                    <w:jc w:val="center"/>
                    <w:rPr>
                      <w:b/>
                      <w:color w:val="FF0000"/>
                      <w:sz w:val="96"/>
                      <w:szCs w:val="96"/>
                    </w:rPr>
                  </w:pPr>
                  <w:r w:rsidRPr="00B50934">
                    <w:rPr>
                      <w:b/>
                      <w:color w:val="FF0000"/>
                      <w:sz w:val="96"/>
                      <w:szCs w:val="96"/>
                    </w:rPr>
                    <w:t>Sizilien</w:t>
                  </w:r>
                </w:p>
              </w:txbxContent>
            </v:textbox>
          </v:shape>
        </w:pict>
      </w:r>
    </w:p>
    <w:p w:rsidR="00B50934" w:rsidRDefault="00A2406B" w:rsidP="00B50934">
      <w:pPr>
        <w:pStyle w:val="KeinLeerraum"/>
        <w:shd w:val="clear" w:color="auto" w:fill="F79646" w:themeFill="accent6"/>
        <w:jc w:val="center"/>
      </w:pPr>
      <w:r>
        <w:rPr>
          <w:noProof/>
          <w:lang w:eastAsia="de-DE"/>
        </w:rPr>
        <w:pict>
          <v:shape id="_x0000_s1027" type="#_x0000_t202" style="position:absolute;left:0;text-align:left;margin-left:347.65pt;margin-top:228.5pt;width:56.25pt;height:18.15pt;z-index:251659264">
            <v:textbox>
              <w:txbxContent>
                <w:p w:rsidR="00B50934" w:rsidRPr="00B50934" w:rsidRDefault="00B50934" w:rsidP="00B50934">
                  <w:pPr>
                    <w:shd w:val="clear" w:color="auto" w:fill="FFFF00"/>
                    <w:jc w:val="center"/>
                    <w:rPr>
                      <w:b/>
                    </w:rPr>
                  </w:pPr>
                  <w:r w:rsidRPr="00B50934">
                    <w:rPr>
                      <w:b/>
                    </w:rPr>
                    <w:t>Selinunt</w:t>
                  </w:r>
                </w:p>
              </w:txbxContent>
            </v:textbox>
          </v:shape>
        </w:pict>
      </w:r>
      <w:r w:rsidR="00B50934">
        <w:rPr>
          <w:noProof/>
          <w:lang w:eastAsia="de-DE"/>
        </w:rPr>
        <w:drawing>
          <wp:inline distT="0" distB="0" distL="0" distR="0">
            <wp:extent cx="4514850" cy="3141782"/>
            <wp:effectExtent l="19050" t="0" r="0" b="0"/>
            <wp:docPr id="3" name="Grafik 1" descr="Selinunte-pj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inunte-pjt2.jpg"/>
                    <pic:cNvPicPr/>
                  </pic:nvPicPr>
                  <pic:blipFill>
                    <a:blip r:embed="rId5" cstate="print"/>
                    <a:stretch>
                      <a:fillRect/>
                    </a:stretch>
                  </pic:blipFill>
                  <pic:spPr>
                    <a:xfrm>
                      <a:off x="0" y="0"/>
                      <a:ext cx="4513420" cy="3140787"/>
                    </a:xfrm>
                    <a:prstGeom prst="rect">
                      <a:avLst/>
                    </a:prstGeom>
                  </pic:spPr>
                </pic:pic>
              </a:graphicData>
            </a:graphic>
          </wp:inline>
        </w:drawing>
      </w:r>
    </w:p>
    <w:p w:rsidR="00B50934" w:rsidRDefault="00B50934" w:rsidP="00B50934">
      <w:pPr>
        <w:pStyle w:val="KeinLeerraum"/>
        <w:shd w:val="clear" w:color="auto" w:fill="F79646" w:themeFill="accent6"/>
      </w:pPr>
    </w:p>
    <w:p w:rsidR="00B50934" w:rsidRDefault="00B50934" w:rsidP="00B50934">
      <w:pPr>
        <w:pStyle w:val="KeinLeerraum"/>
        <w:shd w:val="clear" w:color="auto" w:fill="F79646" w:themeFill="accent6"/>
      </w:pPr>
    </w:p>
    <w:p w:rsidR="00B50934" w:rsidRDefault="00B50934" w:rsidP="00B50934">
      <w:pPr>
        <w:pStyle w:val="KeinLeerraum"/>
        <w:shd w:val="clear" w:color="auto" w:fill="F79646" w:themeFill="accent6"/>
      </w:pPr>
    </w:p>
    <w:p w:rsidR="00B50934" w:rsidRDefault="00B50934" w:rsidP="00B50934">
      <w:pPr>
        <w:pStyle w:val="KeinLeerraum"/>
        <w:shd w:val="clear" w:color="auto" w:fill="F79646" w:themeFill="accent6"/>
      </w:pPr>
    </w:p>
    <w:p w:rsidR="00B50934" w:rsidRDefault="00B50934" w:rsidP="00B50934">
      <w:pPr>
        <w:pStyle w:val="KeinLeerraum"/>
        <w:shd w:val="clear" w:color="auto" w:fill="F79646" w:themeFill="accent6"/>
      </w:pPr>
    </w:p>
    <w:p w:rsidR="00823D91" w:rsidRDefault="00823D91" w:rsidP="00B50934">
      <w:pPr>
        <w:pStyle w:val="KeinLeerraum"/>
        <w:shd w:val="clear" w:color="auto" w:fill="F79646" w:themeFill="accent6"/>
      </w:pPr>
    </w:p>
    <w:p w:rsidR="00823D91" w:rsidRPr="00711E68" w:rsidRDefault="00711E68" w:rsidP="00711E68">
      <w:pPr>
        <w:pStyle w:val="KeinLeerraum"/>
        <w:shd w:val="clear" w:color="auto" w:fill="F79646" w:themeFill="accent6"/>
        <w:jc w:val="center"/>
        <w:rPr>
          <w:b/>
          <w:sz w:val="28"/>
          <w:szCs w:val="28"/>
        </w:rPr>
      </w:pPr>
      <w:r w:rsidRPr="00D34D8B">
        <w:rPr>
          <w:b/>
          <w:sz w:val="28"/>
          <w:szCs w:val="28"/>
          <w:highlight w:val="yellow"/>
        </w:rPr>
        <w:t>„Italien ohne Sizilien macht gar kein Bild in der Seele. Hier ist erst der Schlüssel zu allem…“</w:t>
      </w:r>
    </w:p>
    <w:p w:rsidR="00711E68" w:rsidRPr="00D34D8B" w:rsidRDefault="00711E68" w:rsidP="00D34D8B">
      <w:pPr>
        <w:pStyle w:val="KeinLeerraum"/>
        <w:shd w:val="clear" w:color="auto" w:fill="F79646" w:themeFill="accent6"/>
        <w:jc w:val="right"/>
        <w:rPr>
          <w:b/>
          <w:sz w:val="24"/>
          <w:szCs w:val="24"/>
        </w:rPr>
      </w:pPr>
      <w:r w:rsidRPr="00D34D8B">
        <w:rPr>
          <w:b/>
          <w:sz w:val="24"/>
          <w:szCs w:val="24"/>
          <w:highlight w:val="yellow"/>
        </w:rPr>
        <w:t>(Goethe im April 1787)</w:t>
      </w:r>
    </w:p>
    <w:p w:rsidR="00D34D8B" w:rsidRDefault="00D34D8B" w:rsidP="00D34D8B">
      <w:pPr>
        <w:pStyle w:val="KeinLeerraum"/>
        <w:shd w:val="clear" w:color="auto" w:fill="F79646" w:themeFill="accent6"/>
        <w:rPr>
          <w:b/>
          <w:sz w:val="28"/>
          <w:szCs w:val="28"/>
        </w:rPr>
      </w:pPr>
    </w:p>
    <w:p w:rsidR="00D34D8B" w:rsidRDefault="00D34D8B" w:rsidP="00D34D8B">
      <w:pPr>
        <w:pStyle w:val="KeinLeerraum"/>
        <w:shd w:val="clear" w:color="auto" w:fill="F79646" w:themeFill="accent6"/>
        <w:rPr>
          <w:b/>
          <w:sz w:val="28"/>
          <w:szCs w:val="28"/>
        </w:rPr>
      </w:pPr>
    </w:p>
    <w:p w:rsidR="00D34D8B" w:rsidRDefault="00D34D8B" w:rsidP="00D34D8B">
      <w:pPr>
        <w:pStyle w:val="KeinLeerraum"/>
        <w:shd w:val="clear" w:color="auto" w:fill="F79646" w:themeFill="accent6"/>
        <w:rPr>
          <w:b/>
          <w:sz w:val="28"/>
          <w:szCs w:val="28"/>
        </w:rPr>
      </w:pPr>
    </w:p>
    <w:p w:rsidR="00711E68" w:rsidRPr="00D34D8B" w:rsidRDefault="00D34D8B" w:rsidP="00D34D8B">
      <w:pPr>
        <w:pStyle w:val="KeinLeerraum"/>
        <w:shd w:val="clear" w:color="auto" w:fill="F79646" w:themeFill="accent6"/>
        <w:jc w:val="center"/>
        <w:rPr>
          <w:b/>
          <w:sz w:val="28"/>
          <w:szCs w:val="28"/>
        </w:rPr>
      </w:pPr>
      <w:r>
        <w:rPr>
          <w:b/>
          <w:sz w:val="28"/>
          <w:szCs w:val="28"/>
          <w:highlight w:val="yellow"/>
        </w:rPr>
        <w:t>„</w:t>
      </w:r>
      <w:r w:rsidR="00711E68" w:rsidRPr="00D34D8B">
        <w:rPr>
          <w:b/>
          <w:sz w:val="28"/>
          <w:szCs w:val="28"/>
          <w:highlight w:val="yellow"/>
        </w:rPr>
        <w:t>Dass ich Sizilien gesehen habe, ist mir ein unzerstörlicher Schatz auf mein ganzes Leben…“</w:t>
      </w:r>
    </w:p>
    <w:p w:rsidR="00711E68" w:rsidRPr="00D34D8B" w:rsidRDefault="00711E68" w:rsidP="00D34D8B">
      <w:pPr>
        <w:pStyle w:val="KeinLeerraum"/>
        <w:shd w:val="clear" w:color="auto" w:fill="F79646" w:themeFill="accent6"/>
        <w:jc w:val="right"/>
        <w:rPr>
          <w:b/>
          <w:sz w:val="24"/>
          <w:szCs w:val="24"/>
        </w:rPr>
      </w:pPr>
      <w:r w:rsidRPr="00D34D8B">
        <w:rPr>
          <w:b/>
          <w:sz w:val="24"/>
          <w:szCs w:val="24"/>
          <w:highlight w:val="yellow"/>
        </w:rPr>
        <w:t>(derselbe im Mai 1787)</w:t>
      </w:r>
    </w:p>
    <w:p w:rsidR="00B50934" w:rsidRDefault="00B50934" w:rsidP="00B50934">
      <w:pPr>
        <w:pStyle w:val="KeinLeerraum"/>
        <w:shd w:val="clear" w:color="auto" w:fill="F79646" w:themeFill="accent6"/>
      </w:pPr>
    </w:p>
    <w:p w:rsidR="00B50934" w:rsidRDefault="00B50934" w:rsidP="00B50934">
      <w:pPr>
        <w:pStyle w:val="KeinLeerraum"/>
        <w:shd w:val="clear" w:color="auto" w:fill="F79646" w:themeFill="accent6"/>
      </w:pPr>
    </w:p>
    <w:p w:rsidR="00B50934" w:rsidRDefault="00B50934" w:rsidP="00B50934">
      <w:pPr>
        <w:pStyle w:val="KeinLeerraum"/>
        <w:shd w:val="clear" w:color="auto" w:fill="F79646" w:themeFill="accent6"/>
      </w:pPr>
    </w:p>
    <w:p w:rsidR="00B50934" w:rsidRDefault="00B50934" w:rsidP="00B50934">
      <w:pPr>
        <w:pStyle w:val="KeinLeerraum"/>
        <w:shd w:val="clear" w:color="auto" w:fill="F79646" w:themeFill="accent6"/>
      </w:pPr>
    </w:p>
    <w:p w:rsidR="00B50934" w:rsidRDefault="00B50934" w:rsidP="00B50934">
      <w:pPr>
        <w:pStyle w:val="KeinLeerraum"/>
        <w:shd w:val="clear" w:color="auto" w:fill="F79646" w:themeFill="accent6"/>
      </w:pPr>
    </w:p>
    <w:p w:rsidR="006B1EF3" w:rsidRDefault="006B1EF3" w:rsidP="00B50934">
      <w:pPr>
        <w:pStyle w:val="KeinLeerraum"/>
        <w:shd w:val="clear" w:color="auto" w:fill="F79646" w:themeFill="accent6"/>
      </w:pPr>
    </w:p>
    <w:p w:rsidR="006B1EF3" w:rsidRDefault="006B1EF3" w:rsidP="00B50934">
      <w:pPr>
        <w:pStyle w:val="KeinLeerraum"/>
        <w:shd w:val="clear" w:color="auto" w:fill="F79646" w:themeFill="accent6"/>
      </w:pPr>
    </w:p>
    <w:p w:rsidR="00F80DB6" w:rsidRDefault="006B1EF3" w:rsidP="006D5B9A">
      <w:pPr>
        <w:pStyle w:val="KeinLeerraum"/>
        <w:shd w:val="clear" w:color="auto" w:fill="FFFF00"/>
        <w:rPr>
          <w:b/>
          <w:sz w:val="24"/>
          <w:szCs w:val="24"/>
          <w:u w:val="single"/>
        </w:rPr>
      </w:pPr>
      <w:r w:rsidRPr="004113D4">
        <w:rPr>
          <w:b/>
          <w:sz w:val="24"/>
          <w:szCs w:val="24"/>
          <w:u w:val="single"/>
        </w:rPr>
        <w:lastRenderedPageBreak/>
        <w:t>Profil der Fahrt</w:t>
      </w:r>
    </w:p>
    <w:p w:rsidR="004113D4" w:rsidRPr="004113D4" w:rsidRDefault="004113D4" w:rsidP="006D5B9A">
      <w:pPr>
        <w:pStyle w:val="KeinLeerraum"/>
        <w:shd w:val="clear" w:color="auto" w:fill="FFFF00"/>
        <w:rPr>
          <w:b/>
          <w:sz w:val="24"/>
          <w:szCs w:val="24"/>
          <w:u w:val="single"/>
        </w:rPr>
      </w:pPr>
    </w:p>
    <w:p w:rsidR="006B1EF3" w:rsidRDefault="006B1EF3" w:rsidP="006D5B9A">
      <w:pPr>
        <w:pStyle w:val="KeinLeerraum"/>
        <w:shd w:val="clear" w:color="auto" w:fill="FFFF00"/>
        <w:jc w:val="both"/>
        <w:rPr>
          <w:sz w:val="24"/>
          <w:szCs w:val="24"/>
        </w:rPr>
      </w:pPr>
      <w:r>
        <w:rPr>
          <w:sz w:val="24"/>
          <w:szCs w:val="24"/>
        </w:rPr>
        <w:t xml:space="preserve">Mit ihren archäologischen und kunstgeschichtlichen </w:t>
      </w:r>
      <w:r w:rsidR="006A21E1">
        <w:rPr>
          <w:sz w:val="24"/>
          <w:szCs w:val="24"/>
        </w:rPr>
        <w:t>Zeugnissen aus 2500 Jahren bewegter Geschichte überwältigt die Insel den Besucher; sie ist ein „Schmelztiegel“ der um das Mit</w:t>
      </w:r>
      <w:r w:rsidR="000F3561">
        <w:rPr>
          <w:sz w:val="24"/>
          <w:szCs w:val="24"/>
        </w:rPr>
        <w:t xml:space="preserve">- </w:t>
      </w:r>
      <w:r w:rsidR="006A21E1">
        <w:rPr>
          <w:sz w:val="24"/>
          <w:szCs w:val="24"/>
        </w:rPr>
        <w:t>telmeer entstandenen Kulturen. Die immer wieder faszinierenden Erinnerungen an die die Insel beherrschenden Mächte-autochthone Stämme, Phönizier, Griechen, Römer, Byzantiner, Araber, Normannen, Staufer, Spanier, Italiener-machen Sizilien  zu einem Musterbeispiel europäischer Kulturgeschichte. Andererseits war Sizilien als Insel von großer strategischer und wirtschaftlicher Bedeutung im Mittelmeer immer Ort harter Auseinandersetzungen und Ziel von Eroberern, die von außen kamen-so hatten und haben auch heu</w:t>
      </w:r>
      <w:r w:rsidR="00967E27">
        <w:rPr>
          <w:sz w:val="24"/>
          <w:szCs w:val="24"/>
        </w:rPr>
        <w:t>te noch die Sizilianer stets das</w:t>
      </w:r>
      <w:r w:rsidR="006A21E1">
        <w:rPr>
          <w:sz w:val="24"/>
          <w:szCs w:val="24"/>
        </w:rPr>
        <w:t xml:space="preserve"> Gefühl der „Fremdbestimmung“.</w:t>
      </w:r>
    </w:p>
    <w:p w:rsidR="006A21E1" w:rsidRDefault="006A21E1" w:rsidP="006D5B9A">
      <w:pPr>
        <w:pStyle w:val="KeinLeerraum"/>
        <w:shd w:val="clear" w:color="auto" w:fill="FFFF00"/>
        <w:jc w:val="both"/>
        <w:rPr>
          <w:sz w:val="24"/>
          <w:szCs w:val="24"/>
        </w:rPr>
      </w:pPr>
      <w:r>
        <w:rPr>
          <w:sz w:val="24"/>
          <w:szCs w:val="24"/>
        </w:rPr>
        <w:t xml:space="preserve">Unsere Sizilienfahrt </w:t>
      </w:r>
      <w:r w:rsidR="00A77C77">
        <w:rPr>
          <w:sz w:val="24"/>
          <w:szCs w:val="24"/>
        </w:rPr>
        <w:t>2022</w:t>
      </w:r>
      <w:r w:rsidR="00240ED0">
        <w:rPr>
          <w:sz w:val="24"/>
          <w:szCs w:val="24"/>
        </w:rPr>
        <w:t xml:space="preserve"> </w:t>
      </w:r>
      <w:r>
        <w:rPr>
          <w:sz w:val="24"/>
          <w:szCs w:val="24"/>
        </w:rPr>
        <w:t>hat im Vergleich zu unseren früheren Fahrten zwei neue Kompo</w:t>
      </w:r>
      <w:r w:rsidR="000F3561">
        <w:rPr>
          <w:sz w:val="24"/>
          <w:szCs w:val="24"/>
        </w:rPr>
        <w:t xml:space="preserve">- </w:t>
      </w:r>
      <w:r>
        <w:rPr>
          <w:sz w:val="24"/>
          <w:szCs w:val="24"/>
        </w:rPr>
        <w:t xml:space="preserve">nenten: Um im Goetheschen Sinne das Sich-Annähern an das Ziel </w:t>
      </w:r>
      <w:r w:rsidR="00910C94">
        <w:rPr>
          <w:sz w:val="24"/>
          <w:szCs w:val="24"/>
        </w:rPr>
        <w:t>(und dann das Sich-Wie</w:t>
      </w:r>
      <w:r w:rsidR="000F3561">
        <w:rPr>
          <w:sz w:val="24"/>
          <w:szCs w:val="24"/>
        </w:rPr>
        <w:t xml:space="preserve">- </w:t>
      </w:r>
      <w:r w:rsidR="00910C94">
        <w:rPr>
          <w:sz w:val="24"/>
          <w:szCs w:val="24"/>
        </w:rPr>
        <w:t xml:space="preserve">der-Entfernen…) </w:t>
      </w:r>
      <w:r>
        <w:rPr>
          <w:sz w:val="24"/>
          <w:szCs w:val="24"/>
        </w:rPr>
        <w:t xml:space="preserve">zu empfinden und </w:t>
      </w:r>
      <w:r w:rsidR="00910C94">
        <w:rPr>
          <w:sz w:val="24"/>
          <w:szCs w:val="24"/>
        </w:rPr>
        <w:t>Sizilien als Insel wahrzunehmen, ver</w:t>
      </w:r>
      <w:r w:rsidR="003620B4">
        <w:rPr>
          <w:sz w:val="24"/>
          <w:szCs w:val="24"/>
        </w:rPr>
        <w:t>binden wir das ei</w:t>
      </w:r>
      <w:r w:rsidR="000F3561">
        <w:rPr>
          <w:sz w:val="24"/>
          <w:szCs w:val="24"/>
        </w:rPr>
        <w:t xml:space="preserve">- </w:t>
      </w:r>
      <w:r w:rsidR="003620B4">
        <w:rPr>
          <w:sz w:val="24"/>
          <w:szCs w:val="24"/>
        </w:rPr>
        <w:t xml:space="preserve">gentliche Erlebnis der Insel mit je einer „Minikreuzfahrt“ </w:t>
      </w:r>
      <w:r w:rsidR="00240ED0">
        <w:rPr>
          <w:sz w:val="24"/>
          <w:szCs w:val="24"/>
        </w:rPr>
        <w:t xml:space="preserve">von 20 Stunden </w:t>
      </w:r>
      <w:r w:rsidR="003620B4">
        <w:rPr>
          <w:sz w:val="24"/>
          <w:szCs w:val="24"/>
        </w:rPr>
        <w:t>bei An- und Rück</w:t>
      </w:r>
      <w:r w:rsidR="000F3561">
        <w:rPr>
          <w:sz w:val="24"/>
          <w:szCs w:val="24"/>
        </w:rPr>
        <w:t xml:space="preserve">- </w:t>
      </w:r>
      <w:r w:rsidR="003620B4">
        <w:rPr>
          <w:sz w:val="24"/>
          <w:szCs w:val="24"/>
        </w:rPr>
        <w:t>reise-und wir haben zwei Standquartiere eingeplant, um sowohl den Osten</w:t>
      </w:r>
      <w:r w:rsidR="00240ED0">
        <w:rPr>
          <w:sz w:val="24"/>
          <w:szCs w:val="24"/>
        </w:rPr>
        <w:t>/Norden</w:t>
      </w:r>
      <w:r w:rsidR="003620B4">
        <w:rPr>
          <w:sz w:val="24"/>
          <w:szCs w:val="24"/>
        </w:rPr>
        <w:t xml:space="preserve"> der Insel als auch den </w:t>
      </w:r>
      <w:r w:rsidR="00240ED0">
        <w:rPr>
          <w:sz w:val="24"/>
          <w:szCs w:val="24"/>
        </w:rPr>
        <w:t>Westen/Süden (im Rahmen der verfügbaren Zeit) kennenzulernen.</w:t>
      </w:r>
    </w:p>
    <w:p w:rsidR="004A2243" w:rsidRDefault="005C0600" w:rsidP="006D5B9A">
      <w:pPr>
        <w:pStyle w:val="KeinLeerraum"/>
        <w:shd w:val="clear" w:color="auto" w:fill="FFFF00"/>
        <w:jc w:val="both"/>
        <w:rPr>
          <w:sz w:val="24"/>
          <w:szCs w:val="24"/>
        </w:rPr>
      </w:pPr>
      <w:r>
        <w:rPr>
          <w:sz w:val="24"/>
          <w:szCs w:val="24"/>
        </w:rPr>
        <w:t>Unser „kunstgeschichtliches Programm“ folg</w:t>
      </w:r>
      <w:r w:rsidR="008C4EC2">
        <w:rPr>
          <w:sz w:val="24"/>
          <w:szCs w:val="24"/>
        </w:rPr>
        <w:t>t (</w:t>
      </w:r>
      <w:r w:rsidR="001D3D30">
        <w:rPr>
          <w:sz w:val="24"/>
          <w:szCs w:val="24"/>
        </w:rPr>
        <w:t>fast) einem Kreis im Uhrzeigers</w:t>
      </w:r>
      <w:r w:rsidR="008C4EC2">
        <w:rPr>
          <w:sz w:val="24"/>
          <w:szCs w:val="24"/>
        </w:rPr>
        <w:t>inn:</w:t>
      </w:r>
      <w:r>
        <w:rPr>
          <w:sz w:val="24"/>
          <w:szCs w:val="24"/>
        </w:rPr>
        <w:t xml:space="preserve"> Da wir in Palermo ankommen, besuchen wir zuerst Monreale und dann an der Nordküste Cefalú, bevor wir uns der Ostküste mit den Glanzpunkten Syrakus, Noto und Taormina zuwenden; im Anschluss daran geht es in den Süden und Südwesten mit Selinunt, Segesta und Agrigent, bevor wir uns am Schluss unserer Fahrt einen Tag in Palermo aufhalten. So haben wir einen repräsentativen Teil der Insel kennen- und </w:t>
      </w:r>
      <w:r w:rsidR="003E2E4A">
        <w:rPr>
          <w:sz w:val="24"/>
          <w:szCs w:val="24"/>
        </w:rPr>
        <w:t xml:space="preserve">(vielleicht) </w:t>
      </w:r>
      <w:r>
        <w:rPr>
          <w:sz w:val="24"/>
          <w:szCs w:val="24"/>
        </w:rPr>
        <w:t>liebengelernt.</w:t>
      </w:r>
    </w:p>
    <w:p w:rsidR="004113D4" w:rsidRDefault="004113D4" w:rsidP="000F3561">
      <w:pPr>
        <w:pStyle w:val="KeinLeerraum"/>
        <w:shd w:val="clear" w:color="auto" w:fill="FFFFFF" w:themeFill="background1"/>
        <w:jc w:val="both"/>
        <w:rPr>
          <w:sz w:val="24"/>
          <w:szCs w:val="24"/>
        </w:rPr>
      </w:pPr>
    </w:p>
    <w:p w:rsidR="004113D4" w:rsidRPr="004113D4" w:rsidRDefault="004113D4" w:rsidP="006D5B9A">
      <w:pPr>
        <w:pStyle w:val="KeinLeerraum"/>
        <w:shd w:val="clear" w:color="auto" w:fill="FFC000"/>
        <w:jc w:val="both"/>
        <w:rPr>
          <w:b/>
          <w:sz w:val="24"/>
          <w:szCs w:val="24"/>
          <w:u w:val="single"/>
        </w:rPr>
      </w:pPr>
      <w:r w:rsidRPr="004113D4">
        <w:rPr>
          <w:b/>
          <w:sz w:val="24"/>
          <w:szCs w:val="24"/>
          <w:u w:val="single"/>
        </w:rPr>
        <w:t>Programm</w:t>
      </w:r>
    </w:p>
    <w:p w:rsidR="004113D4" w:rsidRDefault="004113D4" w:rsidP="006D5B9A">
      <w:pPr>
        <w:pStyle w:val="KeinLeerraum"/>
        <w:shd w:val="clear" w:color="auto" w:fill="FFC000"/>
        <w:jc w:val="both"/>
        <w:rPr>
          <w:sz w:val="24"/>
          <w:szCs w:val="24"/>
        </w:rPr>
      </w:pPr>
    </w:p>
    <w:p w:rsidR="004113D4" w:rsidRPr="00B71902" w:rsidRDefault="0057120B" w:rsidP="006D5B9A">
      <w:pPr>
        <w:pStyle w:val="KeinLeerraum"/>
        <w:shd w:val="clear" w:color="auto" w:fill="FFC000"/>
        <w:rPr>
          <w:b/>
          <w:sz w:val="24"/>
          <w:szCs w:val="24"/>
          <w:u w:val="single"/>
        </w:rPr>
      </w:pPr>
      <w:r>
        <w:rPr>
          <w:b/>
          <w:sz w:val="24"/>
          <w:szCs w:val="24"/>
          <w:u w:val="single"/>
        </w:rPr>
        <w:t>Mo,07</w:t>
      </w:r>
      <w:r w:rsidR="00DB0B80">
        <w:rPr>
          <w:b/>
          <w:sz w:val="24"/>
          <w:szCs w:val="24"/>
          <w:u w:val="single"/>
        </w:rPr>
        <w:t>.11</w:t>
      </w:r>
      <w:r w:rsidR="00255EDA">
        <w:rPr>
          <w:b/>
          <w:sz w:val="24"/>
          <w:szCs w:val="24"/>
          <w:u w:val="single"/>
        </w:rPr>
        <w:t>.</w:t>
      </w:r>
      <w:r w:rsidR="004113D4" w:rsidRPr="006D5B9A">
        <w:rPr>
          <w:b/>
          <w:sz w:val="24"/>
          <w:szCs w:val="24"/>
          <w:u w:val="single"/>
        </w:rPr>
        <w:t>.2</w:t>
      </w:r>
      <w:r w:rsidR="00A77C77">
        <w:rPr>
          <w:b/>
          <w:sz w:val="24"/>
          <w:szCs w:val="24"/>
          <w:u w:val="single"/>
        </w:rPr>
        <w:t>2</w:t>
      </w:r>
      <w:r w:rsidR="004113D4">
        <w:rPr>
          <w:sz w:val="24"/>
          <w:szCs w:val="24"/>
        </w:rPr>
        <w:tab/>
      </w:r>
      <w:r w:rsidR="004113D4">
        <w:rPr>
          <w:sz w:val="24"/>
          <w:szCs w:val="24"/>
        </w:rPr>
        <w:tab/>
        <w:t>München-Genua</w:t>
      </w:r>
      <w:r w:rsidR="007B58D0">
        <w:rPr>
          <w:sz w:val="24"/>
          <w:szCs w:val="24"/>
        </w:rPr>
        <w:t xml:space="preserve">   </w:t>
      </w:r>
      <w:r w:rsidR="007B58D0" w:rsidRPr="00B71902">
        <w:rPr>
          <w:b/>
          <w:sz w:val="24"/>
          <w:szCs w:val="24"/>
          <w:u w:val="single"/>
        </w:rPr>
        <w:t xml:space="preserve">Abfahrt 7.00h Passionskirche </w:t>
      </w:r>
      <w:r w:rsidR="004113D4" w:rsidRPr="00B71902">
        <w:rPr>
          <w:b/>
          <w:sz w:val="24"/>
          <w:szCs w:val="24"/>
          <w:u w:val="single"/>
        </w:rPr>
        <w:t>Tölzer Straße</w:t>
      </w:r>
    </w:p>
    <w:p w:rsidR="004113D4" w:rsidRDefault="004113D4" w:rsidP="006D5B9A">
      <w:pPr>
        <w:pStyle w:val="KeinLeerraum"/>
        <w:shd w:val="clear" w:color="auto" w:fill="FFC000"/>
        <w:rPr>
          <w:sz w:val="24"/>
          <w:szCs w:val="24"/>
        </w:rPr>
      </w:pPr>
      <w:r>
        <w:rPr>
          <w:sz w:val="24"/>
          <w:szCs w:val="24"/>
        </w:rPr>
        <w:tab/>
      </w:r>
      <w:r>
        <w:rPr>
          <w:sz w:val="24"/>
          <w:szCs w:val="24"/>
        </w:rPr>
        <w:tab/>
      </w:r>
      <w:r>
        <w:rPr>
          <w:sz w:val="24"/>
          <w:szCs w:val="24"/>
        </w:rPr>
        <w:tab/>
        <w:t>abends Einschiffung in Genua auf die Fähre nach Palermo</w:t>
      </w:r>
    </w:p>
    <w:p w:rsidR="004113D4" w:rsidRPr="00B71902" w:rsidRDefault="0057120B" w:rsidP="006D5B9A">
      <w:pPr>
        <w:pStyle w:val="KeinLeerraum"/>
        <w:shd w:val="clear" w:color="auto" w:fill="FFC000"/>
        <w:rPr>
          <w:b/>
          <w:sz w:val="24"/>
          <w:szCs w:val="24"/>
          <w:u w:val="single"/>
        </w:rPr>
      </w:pPr>
      <w:r>
        <w:rPr>
          <w:b/>
          <w:sz w:val="24"/>
          <w:szCs w:val="24"/>
          <w:u w:val="single"/>
        </w:rPr>
        <w:t>Di,08</w:t>
      </w:r>
      <w:r w:rsidR="00DB0B80">
        <w:rPr>
          <w:b/>
          <w:sz w:val="24"/>
          <w:szCs w:val="24"/>
          <w:u w:val="single"/>
        </w:rPr>
        <w:t>.11</w:t>
      </w:r>
      <w:r w:rsidR="007B58D0" w:rsidRPr="006D5B9A">
        <w:rPr>
          <w:b/>
          <w:sz w:val="24"/>
          <w:szCs w:val="24"/>
          <w:u w:val="single"/>
        </w:rPr>
        <w:t>.2</w:t>
      </w:r>
      <w:r w:rsidR="00A77C77">
        <w:rPr>
          <w:b/>
          <w:sz w:val="24"/>
          <w:szCs w:val="24"/>
          <w:u w:val="single"/>
        </w:rPr>
        <w:t>2</w:t>
      </w:r>
      <w:r w:rsidR="007B58D0">
        <w:rPr>
          <w:sz w:val="24"/>
          <w:szCs w:val="24"/>
        </w:rPr>
        <w:tab/>
      </w:r>
      <w:r w:rsidR="007B58D0">
        <w:rPr>
          <w:sz w:val="24"/>
          <w:szCs w:val="24"/>
        </w:rPr>
        <w:tab/>
      </w:r>
      <w:r w:rsidR="007B58D0" w:rsidRPr="00B71902">
        <w:rPr>
          <w:b/>
          <w:sz w:val="24"/>
          <w:szCs w:val="24"/>
          <w:u w:val="single"/>
        </w:rPr>
        <w:t>auf See</w:t>
      </w:r>
      <w:r w:rsidR="007B58D0">
        <w:rPr>
          <w:sz w:val="24"/>
          <w:szCs w:val="24"/>
        </w:rPr>
        <w:t>-abend</w:t>
      </w:r>
      <w:r w:rsidR="008846CC">
        <w:rPr>
          <w:sz w:val="24"/>
          <w:szCs w:val="24"/>
        </w:rPr>
        <w:t>s Ankunft/</w:t>
      </w:r>
      <w:r w:rsidR="004113D4" w:rsidRPr="00B71902">
        <w:rPr>
          <w:b/>
          <w:sz w:val="24"/>
          <w:szCs w:val="24"/>
          <w:u w:val="single"/>
        </w:rPr>
        <w:t>Zwischenübernachtung in Palermo</w:t>
      </w:r>
    </w:p>
    <w:p w:rsidR="004113D4" w:rsidRDefault="0057120B" w:rsidP="006D5B9A">
      <w:pPr>
        <w:pStyle w:val="KeinLeerraum"/>
        <w:shd w:val="clear" w:color="auto" w:fill="FFC000"/>
        <w:rPr>
          <w:sz w:val="24"/>
          <w:szCs w:val="24"/>
        </w:rPr>
      </w:pPr>
      <w:r>
        <w:rPr>
          <w:b/>
          <w:sz w:val="24"/>
          <w:szCs w:val="24"/>
          <w:u w:val="single"/>
        </w:rPr>
        <w:t>Mi,09</w:t>
      </w:r>
      <w:r w:rsidR="00DB0B80">
        <w:rPr>
          <w:b/>
          <w:sz w:val="24"/>
          <w:szCs w:val="24"/>
          <w:u w:val="single"/>
        </w:rPr>
        <w:t>.11</w:t>
      </w:r>
      <w:r w:rsidR="004113D4" w:rsidRPr="006D5B9A">
        <w:rPr>
          <w:b/>
          <w:sz w:val="24"/>
          <w:szCs w:val="24"/>
          <w:u w:val="single"/>
        </w:rPr>
        <w:t>.2</w:t>
      </w:r>
      <w:r w:rsidR="00A77C77">
        <w:rPr>
          <w:b/>
          <w:sz w:val="24"/>
          <w:szCs w:val="24"/>
          <w:u w:val="single"/>
        </w:rPr>
        <w:t>2</w:t>
      </w:r>
      <w:r w:rsidR="004113D4">
        <w:rPr>
          <w:sz w:val="24"/>
          <w:szCs w:val="24"/>
        </w:rPr>
        <w:tab/>
      </w:r>
      <w:r w:rsidR="004113D4">
        <w:rPr>
          <w:sz w:val="24"/>
          <w:szCs w:val="24"/>
        </w:rPr>
        <w:tab/>
        <w:t xml:space="preserve">über </w:t>
      </w:r>
      <w:r w:rsidR="004113D4" w:rsidRPr="00B71902">
        <w:rPr>
          <w:b/>
          <w:sz w:val="24"/>
          <w:szCs w:val="24"/>
          <w:u w:val="single"/>
        </w:rPr>
        <w:t>Monreale</w:t>
      </w:r>
      <w:r w:rsidR="004113D4">
        <w:rPr>
          <w:sz w:val="24"/>
          <w:szCs w:val="24"/>
        </w:rPr>
        <w:t xml:space="preserve"> (Dom/Kreuzgang) und</w:t>
      </w:r>
      <w:r w:rsidR="00B71902" w:rsidRPr="00B71902">
        <w:rPr>
          <w:b/>
          <w:sz w:val="24"/>
          <w:szCs w:val="24"/>
          <w:u w:val="single"/>
        </w:rPr>
        <w:t xml:space="preserve"> Cefalú</w:t>
      </w:r>
      <w:r w:rsidR="00B71902">
        <w:rPr>
          <w:sz w:val="24"/>
          <w:szCs w:val="24"/>
        </w:rPr>
        <w:t xml:space="preserve"> (Dom) </w:t>
      </w:r>
      <w:r w:rsidR="00B71902" w:rsidRPr="00B71902">
        <w:rPr>
          <w:b/>
          <w:sz w:val="24"/>
          <w:szCs w:val="24"/>
          <w:u w:val="single"/>
        </w:rPr>
        <w:t>nach Acitrezza</w:t>
      </w:r>
      <w:r w:rsidR="00B71902">
        <w:rPr>
          <w:sz w:val="24"/>
          <w:szCs w:val="24"/>
        </w:rPr>
        <w:t xml:space="preserve"> </w:t>
      </w:r>
      <w:r w:rsidR="004113D4">
        <w:rPr>
          <w:sz w:val="24"/>
          <w:szCs w:val="24"/>
        </w:rPr>
        <w:t xml:space="preserve"> </w:t>
      </w:r>
    </w:p>
    <w:p w:rsidR="004113D4" w:rsidRDefault="004113D4" w:rsidP="006D5B9A">
      <w:pPr>
        <w:pStyle w:val="KeinLeerraum"/>
        <w:shd w:val="clear" w:color="auto" w:fill="FFC000"/>
        <w:rPr>
          <w:sz w:val="24"/>
          <w:szCs w:val="24"/>
        </w:rPr>
      </w:pPr>
      <w:r>
        <w:rPr>
          <w:sz w:val="24"/>
          <w:szCs w:val="24"/>
        </w:rPr>
        <w:tab/>
      </w:r>
      <w:r>
        <w:rPr>
          <w:sz w:val="24"/>
          <w:szCs w:val="24"/>
        </w:rPr>
        <w:tab/>
      </w:r>
      <w:r>
        <w:rPr>
          <w:sz w:val="24"/>
          <w:szCs w:val="24"/>
        </w:rPr>
        <w:tab/>
      </w:r>
      <w:r w:rsidR="00B71902">
        <w:rPr>
          <w:sz w:val="24"/>
          <w:szCs w:val="24"/>
        </w:rPr>
        <w:t xml:space="preserve">bei </w:t>
      </w:r>
      <w:r>
        <w:rPr>
          <w:sz w:val="24"/>
          <w:szCs w:val="24"/>
        </w:rPr>
        <w:t>Catania an der Ostküste ins erste Standquartier</w:t>
      </w:r>
    </w:p>
    <w:p w:rsidR="004113D4" w:rsidRDefault="0057120B" w:rsidP="006D5B9A">
      <w:pPr>
        <w:pStyle w:val="KeinLeerraum"/>
        <w:shd w:val="clear" w:color="auto" w:fill="FFC000"/>
        <w:rPr>
          <w:sz w:val="24"/>
          <w:szCs w:val="24"/>
        </w:rPr>
      </w:pPr>
      <w:r>
        <w:rPr>
          <w:b/>
          <w:sz w:val="24"/>
          <w:szCs w:val="24"/>
          <w:u w:val="single"/>
        </w:rPr>
        <w:t>Do,10</w:t>
      </w:r>
      <w:r w:rsidR="00DB0B80">
        <w:rPr>
          <w:b/>
          <w:sz w:val="24"/>
          <w:szCs w:val="24"/>
          <w:u w:val="single"/>
        </w:rPr>
        <w:t>.11</w:t>
      </w:r>
      <w:r w:rsidR="004113D4" w:rsidRPr="006D5B9A">
        <w:rPr>
          <w:b/>
          <w:sz w:val="24"/>
          <w:szCs w:val="24"/>
          <w:u w:val="single"/>
        </w:rPr>
        <w:t>.2</w:t>
      </w:r>
      <w:r w:rsidR="00A77C77">
        <w:rPr>
          <w:b/>
          <w:sz w:val="24"/>
          <w:szCs w:val="24"/>
          <w:u w:val="single"/>
        </w:rPr>
        <w:t>2</w:t>
      </w:r>
      <w:r w:rsidR="004113D4">
        <w:rPr>
          <w:sz w:val="24"/>
          <w:szCs w:val="24"/>
        </w:rPr>
        <w:tab/>
      </w:r>
      <w:r w:rsidR="004113D4">
        <w:rPr>
          <w:sz w:val="24"/>
          <w:szCs w:val="24"/>
        </w:rPr>
        <w:tab/>
        <w:t xml:space="preserve">nach </w:t>
      </w:r>
      <w:r w:rsidR="004113D4" w:rsidRPr="00B71902">
        <w:rPr>
          <w:b/>
          <w:sz w:val="24"/>
          <w:szCs w:val="24"/>
          <w:u w:val="single"/>
        </w:rPr>
        <w:t>Syrakus</w:t>
      </w:r>
      <w:r w:rsidR="004113D4">
        <w:rPr>
          <w:sz w:val="24"/>
          <w:szCs w:val="24"/>
        </w:rPr>
        <w:t xml:space="preserve"> (archäologische Zone/Altstadt) und </w:t>
      </w:r>
      <w:r w:rsidR="004113D4" w:rsidRPr="00B71902">
        <w:rPr>
          <w:b/>
          <w:sz w:val="24"/>
          <w:szCs w:val="24"/>
          <w:u w:val="single"/>
        </w:rPr>
        <w:t>Noto</w:t>
      </w:r>
      <w:r w:rsidR="004113D4">
        <w:rPr>
          <w:sz w:val="24"/>
          <w:szCs w:val="24"/>
        </w:rPr>
        <w:t xml:space="preserve"> (Barockstadt)</w:t>
      </w:r>
    </w:p>
    <w:p w:rsidR="004113D4" w:rsidRDefault="0057120B" w:rsidP="00517D13">
      <w:pPr>
        <w:pStyle w:val="KeinLeerraum"/>
        <w:shd w:val="clear" w:color="auto" w:fill="FFC000"/>
        <w:rPr>
          <w:sz w:val="24"/>
          <w:szCs w:val="24"/>
        </w:rPr>
      </w:pPr>
      <w:r>
        <w:rPr>
          <w:b/>
          <w:sz w:val="24"/>
          <w:szCs w:val="24"/>
          <w:u w:val="single"/>
        </w:rPr>
        <w:t>Fr,11</w:t>
      </w:r>
      <w:r w:rsidR="00DB0B80">
        <w:rPr>
          <w:b/>
          <w:sz w:val="24"/>
          <w:szCs w:val="24"/>
          <w:u w:val="single"/>
        </w:rPr>
        <w:t>.11</w:t>
      </w:r>
      <w:r w:rsidR="004436D8" w:rsidRPr="006D5B9A">
        <w:rPr>
          <w:b/>
          <w:sz w:val="24"/>
          <w:szCs w:val="24"/>
          <w:u w:val="single"/>
        </w:rPr>
        <w:t>.2</w:t>
      </w:r>
      <w:r w:rsidR="00A77C77">
        <w:rPr>
          <w:b/>
          <w:sz w:val="24"/>
          <w:szCs w:val="24"/>
          <w:u w:val="single"/>
        </w:rPr>
        <w:t>2</w:t>
      </w:r>
      <w:r w:rsidR="004436D8">
        <w:rPr>
          <w:sz w:val="24"/>
          <w:szCs w:val="24"/>
        </w:rPr>
        <w:tab/>
      </w:r>
      <w:r w:rsidR="00A77C77">
        <w:rPr>
          <w:sz w:val="24"/>
          <w:szCs w:val="24"/>
        </w:rPr>
        <w:tab/>
      </w:r>
      <w:r w:rsidR="004436D8" w:rsidRPr="00B71902">
        <w:rPr>
          <w:b/>
          <w:sz w:val="24"/>
          <w:szCs w:val="24"/>
          <w:u w:val="single"/>
        </w:rPr>
        <w:t>Fahrt auf den Ätna</w:t>
      </w:r>
      <w:r w:rsidR="004436D8">
        <w:rPr>
          <w:sz w:val="24"/>
          <w:szCs w:val="24"/>
        </w:rPr>
        <w:t>-</w:t>
      </w:r>
      <w:r w:rsidR="004113D4">
        <w:rPr>
          <w:sz w:val="24"/>
          <w:szCs w:val="24"/>
        </w:rPr>
        <w:t xml:space="preserve">bis 1900m mit dem Bus/von dort bei geeignetem </w:t>
      </w:r>
      <w:r w:rsidR="005C0600">
        <w:rPr>
          <w:sz w:val="24"/>
          <w:szCs w:val="24"/>
        </w:rPr>
        <w:t xml:space="preserve"> </w:t>
      </w:r>
    </w:p>
    <w:p w:rsidR="004113D4" w:rsidRDefault="004113D4" w:rsidP="006D5B9A">
      <w:pPr>
        <w:pStyle w:val="KeinLeerraum"/>
        <w:shd w:val="clear" w:color="auto" w:fill="FFC000"/>
        <w:rPr>
          <w:sz w:val="24"/>
          <w:szCs w:val="24"/>
        </w:rPr>
      </w:pPr>
      <w:r>
        <w:rPr>
          <w:sz w:val="24"/>
          <w:szCs w:val="24"/>
        </w:rPr>
        <w:tab/>
      </w:r>
      <w:r>
        <w:rPr>
          <w:sz w:val="24"/>
          <w:szCs w:val="24"/>
        </w:rPr>
        <w:tab/>
      </w:r>
      <w:r>
        <w:rPr>
          <w:sz w:val="24"/>
          <w:szCs w:val="24"/>
        </w:rPr>
        <w:tab/>
      </w:r>
      <w:r w:rsidR="00517D13">
        <w:rPr>
          <w:sz w:val="24"/>
          <w:szCs w:val="24"/>
        </w:rPr>
        <w:t xml:space="preserve">Wetter </w:t>
      </w:r>
      <w:r>
        <w:rPr>
          <w:sz w:val="24"/>
          <w:szCs w:val="24"/>
        </w:rPr>
        <w:t>auf eigene Kosten</w:t>
      </w:r>
      <w:r w:rsidR="00517D13">
        <w:rPr>
          <w:sz w:val="24"/>
          <w:szCs w:val="24"/>
        </w:rPr>
        <w:t xml:space="preserve"> mit Seilbahn/Geländefahrzeug bis auf 2900m</w:t>
      </w:r>
    </w:p>
    <w:p w:rsidR="004436D8" w:rsidRDefault="004436D8" w:rsidP="006D5B9A">
      <w:pPr>
        <w:pStyle w:val="KeinLeerraum"/>
        <w:shd w:val="clear" w:color="auto" w:fill="FFC000"/>
        <w:rPr>
          <w:sz w:val="24"/>
          <w:szCs w:val="24"/>
        </w:rPr>
      </w:pPr>
      <w:r>
        <w:rPr>
          <w:sz w:val="24"/>
          <w:szCs w:val="24"/>
        </w:rPr>
        <w:tab/>
      </w:r>
      <w:r>
        <w:rPr>
          <w:sz w:val="24"/>
          <w:szCs w:val="24"/>
        </w:rPr>
        <w:tab/>
      </w:r>
      <w:r>
        <w:rPr>
          <w:sz w:val="24"/>
          <w:szCs w:val="24"/>
        </w:rPr>
        <w:tab/>
        <w:t xml:space="preserve">anschließend nach </w:t>
      </w:r>
      <w:r w:rsidRPr="00B71902">
        <w:rPr>
          <w:b/>
          <w:sz w:val="24"/>
          <w:szCs w:val="24"/>
          <w:u w:val="single"/>
        </w:rPr>
        <w:t>Taormina</w:t>
      </w:r>
      <w:r>
        <w:rPr>
          <w:sz w:val="24"/>
          <w:szCs w:val="24"/>
        </w:rPr>
        <w:t xml:space="preserve"> (Theater)</w:t>
      </w:r>
    </w:p>
    <w:p w:rsidR="004436D8" w:rsidRPr="00482358" w:rsidRDefault="0057120B" w:rsidP="006D5B9A">
      <w:pPr>
        <w:pStyle w:val="KeinLeerraum"/>
        <w:shd w:val="clear" w:color="auto" w:fill="FFC000"/>
        <w:rPr>
          <w:sz w:val="24"/>
          <w:szCs w:val="24"/>
        </w:rPr>
      </w:pPr>
      <w:r>
        <w:rPr>
          <w:b/>
          <w:sz w:val="24"/>
          <w:szCs w:val="24"/>
          <w:u w:val="single"/>
        </w:rPr>
        <w:t>Sa,12</w:t>
      </w:r>
      <w:r w:rsidR="00DB0B80">
        <w:rPr>
          <w:b/>
          <w:sz w:val="24"/>
          <w:szCs w:val="24"/>
          <w:u w:val="single"/>
        </w:rPr>
        <w:t>.11</w:t>
      </w:r>
      <w:r w:rsidR="004436D8" w:rsidRPr="00482358">
        <w:rPr>
          <w:b/>
          <w:sz w:val="24"/>
          <w:szCs w:val="24"/>
          <w:u w:val="single"/>
        </w:rPr>
        <w:t>.2</w:t>
      </w:r>
      <w:r w:rsidR="00A77C77" w:rsidRPr="00482358">
        <w:rPr>
          <w:b/>
          <w:sz w:val="24"/>
          <w:szCs w:val="24"/>
          <w:u w:val="single"/>
        </w:rPr>
        <w:t>2</w:t>
      </w:r>
      <w:r w:rsidR="004436D8" w:rsidRPr="00482358">
        <w:rPr>
          <w:sz w:val="24"/>
          <w:szCs w:val="24"/>
        </w:rPr>
        <w:tab/>
      </w:r>
      <w:r w:rsidR="00A77C77" w:rsidRPr="00482358">
        <w:rPr>
          <w:sz w:val="24"/>
          <w:szCs w:val="24"/>
        </w:rPr>
        <w:tab/>
      </w:r>
      <w:r w:rsidR="004436D8" w:rsidRPr="00482358">
        <w:rPr>
          <w:b/>
          <w:sz w:val="24"/>
          <w:szCs w:val="24"/>
          <w:u w:val="single"/>
        </w:rPr>
        <w:t>Transfer</w:t>
      </w:r>
      <w:r w:rsidR="004436D8" w:rsidRPr="00482358">
        <w:rPr>
          <w:sz w:val="24"/>
          <w:szCs w:val="24"/>
        </w:rPr>
        <w:t xml:space="preserve"> von Acitrezza über </w:t>
      </w:r>
      <w:r w:rsidR="004436D8" w:rsidRPr="00482358">
        <w:rPr>
          <w:b/>
          <w:sz w:val="24"/>
          <w:szCs w:val="24"/>
          <w:u w:val="single"/>
        </w:rPr>
        <w:t>Piazza Armerina</w:t>
      </w:r>
      <w:r w:rsidR="00B71902" w:rsidRPr="00482358">
        <w:rPr>
          <w:sz w:val="24"/>
          <w:szCs w:val="24"/>
        </w:rPr>
        <w:t xml:space="preserve"> (Villa Casale) durch </w:t>
      </w:r>
    </w:p>
    <w:p w:rsidR="006B1EF3" w:rsidRPr="006D5B9A" w:rsidRDefault="004436D8" w:rsidP="006D5B9A">
      <w:pPr>
        <w:pStyle w:val="KeinLeerraum"/>
        <w:shd w:val="clear" w:color="auto" w:fill="FFC000"/>
        <w:rPr>
          <w:sz w:val="24"/>
          <w:szCs w:val="24"/>
        </w:rPr>
      </w:pPr>
      <w:r w:rsidRPr="00482358">
        <w:rPr>
          <w:sz w:val="24"/>
          <w:szCs w:val="24"/>
        </w:rPr>
        <w:tab/>
      </w:r>
      <w:r w:rsidRPr="00482358">
        <w:rPr>
          <w:sz w:val="24"/>
          <w:szCs w:val="24"/>
        </w:rPr>
        <w:tab/>
      </w:r>
      <w:r w:rsidRPr="00482358">
        <w:rPr>
          <w:sz w:val="24"/>
          <w:szCs w:val="24"/>
        </w:rPr>
        <w:tab/>
      </w:r>
      <w:r w:rsidR="00B71902" w:rsidRPr="00B71902">
        <w:rPr>
          <w:sz w:val="24"/>
          <w:szCs w:val="24"/>
        </w:rPr>
        <w:t xml:space="preserve">das </w:t>
      </w:r>
      <w:r w:rsidRPr="006D5B9A">
        <w:rPr>
          <w:sz w:val="24"/>
          <w:szCs w:val="24"/>
        </w:rPr>
        <w:t>Land</w:t>
      </w:r>
      <w:r w:rsidR="00B71902">
        <w:rPr>
          <w:sz w:val="24"/>
          <w:szCs w:val="24"/>
        </w:rPr>
        <w:t xml:space="preserve">esinnere </w:t>
      </w:r>
      <w:r w:rsidR="00B71902" w:rsidRPr="00B71902">
        <w:rPr>
          <w:b/>
          <w:sz w:val="24"/>
          <w:szCs w:val="24"/>
          <w:u w:val="single"/>
        </w:rPr>
        <w:t>nach Marinella</w:t>
      </w:r>
      <w:r w:rsidRPr="006D5B9A">
        <w:rPr>
          <w:sz w:val="24"/>
          <w:szCs w:val="24"/>
        </w:rPr>
        <w:t xml:space="preserve"> ins zweite Standquartier im SW</w:t>
      </w:r>
    </w:p>
    <w:p w:rsidR="00E6547E" w:rsidRPr="00B71902" w:rsidRDefault="0057120B" w:rsidP="006D5B9A">
      <w:pPr>
        <w:pStyle w:val="KeinLeerraum"/>
        <w:shd w:val="clear" w:color="auto" w:fill="FFC000"/>
        <w:rPr>
          <w:b/>
          <w:sz w:val="24"/>
          <w:szCs w:val="24"/>
          <w:u w:val="single"/>
        </w:rPr>
      </w:pPr>
      <w:r>
        <w:rPr>
          <w:b/>
          <w:sz w:val="24"/>
          <w:szCs w:val="24"/>
          <w:u w:val="single"/>
        </w:rPr>
        <w:t>So,13</w:t>
      </w:r>
      <w:r w:rsidR="00DB0B80">
        <w:rPr>
          <w:b/>
          <w:sz w:val="24"/>
          <w:szCs w:val="24"/>
          <w:u w:val="single"/>
        </w:rPr>
        <w:t>.11</w:t>
      </w:r>
      <w:r w:rsidR="00E6547E" w:rsidRPr="00B71902">
        <w:rPr>
          <w:b/>
          <w:sz w:val="24"/>
          <w:szCs w:val="24"/>
          <w:u w:val="single"/>
        </w:rPr>
        <w:t>.2</w:t>
      </w:r>
      <w:r w:rsidR="00A77C77">
        <w:rPr>
          <w:b/>
          <w:sz w:val="24"/>
          <w:szCs w:val="24"/>
          <w:u w:val="single"/>
        </w:rPr>
        <w:t>2</w:t>
      </w:r>
      <w:r w:rsidR="00E6547E" w:rsidRPr="006D5B9A">
        <w:rPr>
          <w:sz w:val="24"/>
          <w:szCs w:val="24"/>
        </w:rPr>
        <w:tab/>
      </w:r>
      <w:r w:rsidR="00E6547E" w:rsidRPr="006D5B9A">
        <w:rPr>
          <w:sz w:val="24"/>
          <w:szCs w:val="24"/>
        </w:rPr>
        <w:tab/>
        <w:t xml:space="preserve">archäologische Zonen von </w:t>
      </w:r>
      <w:r w:rsidR="00E6547E" w:rsidRPr="00B71902">
        <w:rPr>
          <w:b/>
          <w:sz w:val="24"/>
          <w:szCs w:val="24"/>
          <w:u w:val="single"/>
        </w:rPr>
        <w:t xml:space="preserve">Selinunt </w:t>
      </w:r>
      <w:r w:rsidR="00E6547E" w:rsidRPr="006D5B9A">
        <w:rPr>
          <w:sz w:val="24"/>
          <w:szCs w:val="24"/>
        </w:rPr>
        <w:t xml:space="preserve">und </w:t>
      </w:r>
      <w:r w:rsidR="00E6547E" w:rsidRPr="00B71902">
        <w:rPr>
          <w:b/>
          <w:sz w:val="24"/>
          <w:szCs w:val="24"/>
          <w:u w:val="single"/>
        </w:rPr>
        <w:t>Segesta</w:t>
      </w:r>
    </w:p>
    <w:p w:rsidR="00E6547E" w:rsidRPr="006D5B9A" w:rsidRDefault="00E6547E" w:rsidP="006D5B9A">
      <w:pPr>
        <w:pStyle w:val="KeinLeerraum"/>
        <w:shd w:val="clear" w:color="auto" w:fill="FFC000"/>
        <w:rPr>
          <w:sz w:val="24"/>
          <w:szCs w:val="24"/>
        </w:rPr>
      </w:pPr>
      <w:r w:rsidRPr="006D5B9A">
        <w:rPr>
          <w:sz w:val="24"/>
          <w:szCs w:val="24"/>
        </w:rPr>
        <w:tab/>
      </w:r>
      <w:r w:rsidRPr="006D5B9A">
        <w:rPr>
          <w:sz w:val="24"/>
          <w:szCs w:val="24"/>
        </w:rPr>
        <w:tab/>
      </w:r>
      <w:r w:rsidRPr="006D5B9A">
        <w:rPr>
          <w:sz w:val="24"/>
          <w:szCs w:val="24"/>
        </w:rPr>
        <w:tab/>
        <w:t xml:space="preserve">anschließend Fahrt über Trapani auf den </w:t>
      </w:r>
      <w:r w:rsidRPr="00B71902">
        <w:rPr>
          <w:b/>
          <w:sz w:val="24"/>
          <w:szCs w:val="24"/>
          <w:u w:val="single"/>
        </w:rPr>
        <w:t>Monte Erice</w:t>
      </w:r>
    </w:p>
    <w:p w:rsidR="00E6547E" w:rsidRPr="006D5B9A" w:rsidRDefault="0057120B" w:rsidP="006D5B9A">
      <w:pPr>
        <w:pStyle w:val="KeinLeerraum"/>
        <w:shd w:val="clear" w:color="auto" w:fill="FFC000"/>
        <w:rPr>
          <w:sz w:val="24"/>
          <w:szCs w:val="24"/>
        </w:rPr>
      </w:pPr>
      <w:r>
        <w:rPr>
          <w:b/>
          <w:sz w:val="24"/>
          <w:szCs w:val="24"/>
          <w:u w:val="single"/>
        </w:rPr>
        <w:t>Mo,14</w:t>
      </w:r>
      <w:r w:rsidR="00DB0B80">
        <w:rPr>
          <w:b/>
          <w:sz w:val="24"/>
          <w:szCs w:val="24"/>
          <w:u w:val="single"/>
        </w:rPr>
        <w:t>.11</w:t>
      </w:r>
      <w:r w:rsidR="00E6547E" w:rsidRPr="00B71902">
        <w:rPr>
          <w:b/>
          <w:sz w:val="24"/>
          <w:szCs w:val="24"/>
          <w:u w:val="single"/>
        </w:rPr>
        <w:t>.2</w:t>
      </w:r>
      <w:r w:rsidR="00A77C77">
        <w:rPr>
          <w:b/>
          <w:sz w:val="24"/>
          <w:szCs w:val="24"/>
          <w:u w:val="single"/>
        </w:rPr>
        <w:t>2</w:t>
      </w:r>
      <w:r w:rsidR="00E6547E" w:rsidRPr="006D5B9A">
        <w:rPr>
          <w:sz w:val="24"/>
          <w:szCs w:val="24"/>
        </w:rPr>
        <w:tab/>
      </w:r>
      <w:r w:rsidR="00E6547E" w:rsidRPr="006D5B9A">
        <w:rPr>
          <w:sz w:val="24"/>
          <w:szCs w:val="24"/>
        </w:rPr>
        <w:tab/>
      </w:r>
      <w:r w:rsidR="00E6547E" w:rsidRPr="00B71902">
        <w:rPr>
          <w:b/>
          <w:sz w:val="24"/>
          <w:szCs w:val="24"/>
          <w:u w:val="single"/>
        </w:rPr>
        <w:t>Ruhetag</w:t>
      </w:r>
      <w:r w:rsidR="00E6547E" w:rsidRPr="006D5B9A">
        <w:rPr>
          <w:sz w:val="24"/>
          <w:szCs w:val="24"/>
        </w:rPr>
        <w:t xml:space="preserve">/Angebot </w:t>
      </w:r>
      <w:r w:rsidR="00E6547E" w:rsidRPr="00B71902">
        <w:rPr>
          <w:b/>
          <w:sz w:val="24"/>
          <w:szCs w:val="24"/>
        </w:rPr>
        <w:t>freiwilliger Ausflug</w:t>
      </w:r>
      <w:r w:rsidR="00E6547E" w:rsidRPr="006D5B9A">
        <w:rPr>
          <w:sz w:val="24"/>
          <w:szCs w:val="24"/>
        </w:rPr>
        <w:t xml:space="preserve"> </w:t>
      </w:r>
      <w:r w:rsidR="00E6547E" w:rsidRPr="00B71902">
        <w:rPr>
          <w:b/>
          <w:sz w:val="24"/>
          <w:szCs w:val="24"/>
        </w:rPr>
        <w:t>Cave di Cusa/Gibellina</w:t>
      </w:r>
    </w:p>
    <w:p w:rsidR="00E6547E" w:rsidRPr="006D5B9A" w:rsidRDefault="00E6547E" w:rsidP="006D5B9A">
      <w:pPr>
        <w:pStyle w:val="KeinLeerraum"/>
        <w:shd w:val="clear" w:color="auto" w:fill="FFC000"/>
        <w:rPr>
          <w:sz w:val="24"/>
          <w:szCs w:val="24"/>
        </w:rPr>
      </w:pPr>
      <w:r w:rsidRPr="006D5B9A">
        <w:rPr>
          <w:sz w:val="24"/>
          <w:szCs w:val="24"/>
        </w:rPr>
        <w:tab/>
      </w:r>
      <w:r w:rsidRPr="006D5B9A">
        <w:rPr>
          <w:sz w:val="24"/>
          <w:szCs w:val="24"/>
        </w:rPr>
        <w:tab/>
      </w:r>
      <w:r w:rsidRPr="006D5B9A">
        <w:rPr>
          <w:sz w:val="24"/>
          <w:szCs w:val="24"/>
        </w:rPr>
        <w:tab/>
        <w:t>(keine Fahrtkosten-ev. Eintritte nicht inbegriffen)</w:t>
      </w:r>
      <w:r w:rsidR="00672052">
        <w:rPr>
          <w:sz w:val="24"/>
          <w:szCs w:val="24"/>
        </w:rPr>
        <w:t xml:space="preserve"> </w:t>
      </w:r>
      <w:r w:rsidR="00DB0B80">
        <w:rPr>
          <w:sz w:val="24"/>
          <w:szCs w:val="24"/>
        </w:rPr>
        <w:t xml:space="preserve">              </w:t>
      </w:r>
      <w:r w:rsidR="0057120B">
        <w:rPr>
          <w:sz w:val="24"/>
          <w:szCs w:val="24"/>
        </w:rPr>
        <w:t xml:space="preserve">   </w:t>
      </w:r>
      <w:r w:rsidR="0057120B">
        <w:rPr>
          <w:b/>
          <w:sz w:val="24"/>
          <w:szCs w:val="24"/>
          <w:u w:val="single"/>
        </w:rPr>
        <w:t>Di,15</w:t>
      </w:r>
      <w:r w:rsidR="00DB0B80">
        <w:rPr>
          <w:b/>
          <w:sz w:val="24"/>
          <w:szCs w:val="24"/>
          <w:u w:val="single"/>
        </w:rPr>
        <w:t>.11</w:t>
      </w:r>
      <w:r w:rsidRPr="00B71902">
        <w:rPr>
          <w:b/>
          <w:sz w:val="24"/>
          <w:szCs w:val="24"/>
          <w:u w:val="single"/>
        </w:rPr>
        <w:t>.2</w:t>
      </w:r>
      <w:r w:rsidR="00A77C77">
        <w:rPr>
          <w:b/>
          <w:sz w:val="24"/>
          <w:szCs w:val="24"/>
          <w:u w:val="single"/>
        </w:rPr>
        <w:t>2</w:t>
      </w:r>
      <w:r w:rsidRPr="006D5B9A">
        <w:rPr>
          <w:sz w:val="24"/>
          <w:szCs w:val="24"/>
        </w:rPr>
        <w:tab/>
      </w:r>
      <w:r w:rsidRPr="006D5B9A">
        <w:rPr>
          <w:sz w:val="24"/>
          <w:szCs w:val="24"/>
        </w:rPr>
        <w:tab/>
        <w:t xml:space="preserve">Fahrt nach </w:t>
      </w:r>
      <w:r w:rsidRPr="00B71902">
        <w:rPr>
          <w:b/>
          <w:sz w:val="24"/>
          <w:szCs w:val="24"/>
          <w:u w:val="single"/>
        </w:rPr>
        <w:t>Agrigent</w:t>
      </w:r>
      <w:r w:rsidRPr="006D5B9A">
        <w:rPr>
          <w:sz w:val="24"/>
          <w:szCs w:val="24"/>
        </w:rPr>
        <w:t xml:space="preserve"> (Valle dei Templi/Archäologisches Museum)</w:t>
      </w:r>
    </w:p>
    <w:p w:rsidR="00E707A4" w:rsidRDefault="0057120B" w:rsidP="006D5B9A">
      <w:pPr>
        <w:pStyle w:val="KeinLeerraum"/>
        <w:shd w:val="clear" w:color="auto" w:fill="FFC000"/>
        <w:rPr>
          <w:sz w:val="24"/>
          <w:szCs w:val="24"/>
        </w:rPr>
      </w:pPr>
      <w:r>
        <w:rPr>
          <w:b/>
          <w:sz w:val="24"/>
          <w:szCs w:val="24"/>
          <w:u w:val="single"/>
        </w:rPr>
        <w:t>Mi,16</w:t>
      </w:r>
      <w:r w:rsidR="00DB0B80">
        <w:rPr>
          <w:b/>
          <w:sz w:val="24"/>
          <w:szCs w:val="24"/>
          <w:u w:val="single"/>
        </w:rPr>
        <w:t>.11</w:t>
      </w:r>
      <w:r w:rsidR="00255EDA">
        <w:rPr>
          <w:b/>
          <w:sz w:val="24"/>
          <w:szCs w:val="24"/>
          <w:u w:val="single"/>
        </w:rPr>
        <w:t>.</w:t>
      </w:r>
      <w:r w:rsidR="00E707A4" w:rsidRPr="00B71902">
        <w:rPr>
          <w:b/>
          <w:sz w:val="24"/>
          <w:szCs w:val="24"/>
          <w:u w:val="single"/>
        </w:rPr>
        <w:t>2</w:t>
      </w:r>
      <w:r w:rsidR="00A77C77">
        <w:rPr>
          <w:b/>
          <w:sz w:val="24"/>
          <w:szCs w:val="24"/>
          <w:u w:val="single"/>
        </w:rPr>
        <w:t>2</w:t>
      </w:r>
      <w:r w:rsidR="00E707A4">
        <w:rPr>
          <w:sz w:val="24"/>
          <w:szCs w:val="24"/>
        </w:rPr>
        <w:tab/>
      </w:r>
      <w:r w:rsidR="00E707A4">
        <w:rPr>
          <w:sz w:val="24"/>
          <w:szCs w:val="24"/>
        </w:rPr>
        <w:tab/>
        <w:t xml:space="preserve">Fahrt nach </w:t>
      </w:r>
      <w:r w:rsidR="00E707A4" w:rsidRPr="00B71902">
        <w:rPr>
          <w:b/>
          <w:sz w:val="24"/>
          <w:szCs w:val="24"/>
          <w:u w:val="single"/>
        </w:rPr>
        <w:t>Palermo</w:t>
      </w:r>
      <w:r w:rsidR="00E707A4">
        <w:rPr>
          <w:sz w:val="24"/>
          <w:szCs w:val="24"/>
        </w:rPr>
        <w:t xml:space="preserve"> (vorgesehen Cappella Palatina/Dom/Martorana)</w:t>
      </w:r>
    </w:p>
    <w:p w:rsidR="00E707A4" w:rsidRDefault="00E707A4" w:rsidP="006D5B9A">
      <w:pPr>
        <w:pStyle w:val="KeinLeerraum"/>
        <w:shd w:val="clear" w:color="auto" w:fill="FFC000"/>
        <w:rPr>
          <w:sz w:val="24"/>
          <w:szCs w:val="24"/>
        </w:rPr>
      </w:pPr>
      <w:r>
        <w:rPr>
          <w:sz w:val="24"/>
          <w:szCs w:val="24"/>
        </w:rPr>
        <w:tab/>
      </w:r>
      <w:r>
        <w:rPr>
          <w:sz w:val="24"/>
          <w:szCs w:val="24"/>
        </w:rPr>
        <w:tab/>
      </w:r>
      <w:r>
        <w:rPr>
          <w:sz w:val="24"/>
          <w:szCs w:val="24"/>
        </w:rPr>
        <w:tab/>
        <w:t>Spaziergang Altstadt auf eigene Faust</w:t>
      </w:r>
    </w:p>
    <w:p w:rsidR="00E707A4" w:rsidRDefault="00E707A4" w:rsidP="006D5B9A">
      <w:pPr>
        <w:pStyle w:val="KeinLeerraum"/>
        <w:shd w:val="clear" w:color="auto" w:fill="FFC000"/>
        <w:rPr>
          <w:sz w:val="24"/>
          <w:szCs w:val="24"/>
        </w:rPr>
      </w:pPr>
      <w:r>
        <w:rPr>
          <w:sz w:val="24"/>
          <w:szCs w:val="24"/>
        </w:rPr>
        <w:tab/>
      </w:r>
      <w:r>
        <w:rPr>
          <w:sz w:val="24"/>
          <w:szCs w:val="24"/>
        </w:rPr>
        <w:tab/>
      </w:r>
      <w:r>
        <w:rPr>
          <w:sz w:val="24"/>
          <w:szCs w:val="24"/>
        </w:rPr>
        <w:tab/>
        <w:t>abends Einschiffung auf die Fähre nach Genua</w:t>
      </w:r>
    </w:p>
    <w:p w:rsidR="00870497" w:rsidRDefault="0057120B" w:rsidP="006D5B9A">
      <w:pPr>
        <w:pStyle w:val="KeinLeerraum"/>
        <w:shd w:val="clear" w:color="auto" w:fill="FFC000"/>
        <w:rPr>
          <w:b/>
          <w:sz w:val="24"/>
          <w:szCs w:val="24"/>
          <w:u w:val="single"/>
        </w:rPr>
      </w:pPr>
      <w:r>
        <w:rPr>
          <w:b/>
          <w:sz w:val="24"/>
          <w:szCs w:val="24"/>
          <w:u w:val="single"/>
        </w:rPr>
        <w:t>Do,17</w:t>
      </w:r>
      <w:r w:rsidR="008E0114">
        <w:rPr>
          <w:b/>
          <w:sz w:val="24"/>
          <w:szCs w:val="24"/>
          <w:u w:val="single"/>
        </w:rPr>
        <w:t>.11</w:t>
      </w:r>
      <w:r w:rsidR="00D45E87" w:rsidRPr="00B71902">
        <w:rPr>
          <w:b/>
          <w:sz w:val="24"/>
          <w:szCs w:val="24"/>
          <w:u w:val="single"/>
        </w:rPr>
        <w:t>.2</w:t>
      </w:r>
      <w:r w:rsidR="00A77C77">
        <w:rPr>
          <w:b/>
          <w:sz w:val="24"/>
          <w:szCs w:val="24"/>
          <w:u w:val="single"/>
        </w:rPr>
        <w:t>2</w:t>
      </w:r>
      <w:r w:rsidR="00D45E87">
        <w:rPr>
          <w:sz w:val="24"/>
          <w:szCs w:val="24"/>
        </w:rPr>
        <w:tab/>
      </w:r>
      <w:r w:rsidR="00D45E87">
        <w:rPr>
          <w:sz w:val="24"/>
          <w:szCs w:val="24"/>
        </w:rPr>
        <w:tab/>
      </w:r>
      <w:r w:rsidR="00D45E87" w:rsidRPr="00B71902">
        <w:rPr>
          <w:b/>
          <w:sz w:val="24"/>
          <w:szCs w:val="24"/>
          <w:u w:val="single"/>
        </w:rPr>
        <w:t>auf See</w:t>
      </w:r>
      <w:r w:rsidR="00D45E87">
        <w:rPr>
          <w:sz w:val="24"/>
          <w:szCs w:val="24"/>
        </w:rPr>
        <w:t>-abends Ankunft in Genua/</w:t>
      </w:r>
      <w:r w:rsidR="00D45E87" w:rsidRPr="00B71902">
        <w:rPr>
          <w:b/>
          <w:sz w:val="24"/>
          <w:szCs w:val="24"/>
          <w:u w:val="single"/>
        </w:rPr>
        <w:t>Zwischenübernachtung in Varazze</w:t>
      </w:r>
    </w:p>
    <w:p w:rsidR="00870497" w:rsidRPr="00870497" w:rsidRDefault="00870497" w:rsidP="006D5B9A">
      <w:pPr>
        <w:pStyle w:val="KeinLeerraum"/>
        <w:shd w:val="clear" w:color="auto" w:fill="FFC000"/>
        <w:rPr>
          <w:sz w:val="24"/>
          <w:szCs w:val="24"/>
        </w:rPr>
      </w:pPr>
      <w:r>
        <w:rPr>
          <w:sz w:val="24"/>
          <w:szCs w:val="24"/>
        </w:rPr>
        <w:tab/>
      </w:r>
      <w:r>
        <w:rPr>
          <w:sz w:val="24"/>
          <w:szCs w:val="24"/>
        </w:rPr>
        <w:tab/>
      </w:r>
      <w:r>
        <w:rPr>
          <w:sz w:val="24"/>
          <w:szCs w:val="24"/>
        </w:rPr>
        <w:tab/>
        <w:t>geplant (bei Genua)</w:t>
      </w:r>
    </w:p>
    <w:p w:rsidR="00D45E87" w:rsidRDefault="0057120B" w:rsidP="006D5B9A">
      <w:pPr>
        <w:pStyle w:val="KeinLeerraum"/>
        <w:shd w:val="clear" w:color="auto" w:fill="FFC000"/>
        <w:rPr>
          <w:sz w:val="24"/>
          <w:szCs w:val="24"/>
        </w:rPr>
      </w:pPr>
      <w:r>
        <w:rPr>
          <w:b/>
          <w:sz w:val="24"/>
          <w:szCs w:val="24"/>
          <w:u w:val="single"/>
        </w:rPr>
        <w:t>Fr,18</w:t>
      </w:r>
      <w:r w:rsidR="008E0114">
        <w:rPr>
          <w:b/>
          <w:sz w:val="24"/>
          <w:szCs w:val="24"/>
          <w:u w:val="single"/>
        </w:rPr>
        <w:t>.11</w:t>
      </w:r>
      <w:r w:rsidR="00D45E87" w:rsidRPr="00B71902">
        <w:rPr>
          <w:b/>
          <w:sz w:val="24"/>
          <w:szCs w:val="24"/>
          <w:u w:val="single"/>
        </w:rPr>
        <w:t>.2</w:t>
      </w:r>
      <w:r w:rsidR="00A77C77">
        <w:rPr>
          <w:b/>
          <w:sz w:val="24"/>
          <w:szCs w:val="24"/>
          <w:u w:val="single"/>
        </w:rPr>
        <w:t>2</w:t>
      </w:r>
      <w:r w:rsidR="00D45E87">
        <w:rPr>
          <w:sz w:val="24"/>
          <w:szCs w:val="24"/>
        </w:rPr>
        <w:tab/>
      </w:r>
      <w:r w:rsidR="00D45E87">
        <w:rPr>
          <w:sz w:val="24"/>
          <w:szCs w:val="24"/>
        </w:rPr>
        <w:tab/>
      </w:r>
      <w:r w:rsidR="00D45E87" w:rsidRPr="00B71902">
        <w:rPr>
          <w:b/>
          <w:sz w:val="24"/>
          <w:szCs w:val="24"/>
          <w:u w:val="single"/>
        </w:rPr>
        <w:t>Heimfahrt</w:t>
      </w:r>
      <w:r w:rsidR="00D45E87">
        <w:rPr>
          <w:sz w:val="24"/>
          <w:szCs w:val="24"/>
        </w:rPr>
        <w:t xml:space="preserve"> Varazze-München direkt</w:t>
      </w:r>
    </w:p>
    <w:p w:rsidR="00B71902" w:rsidRDefault="00B71902" w:rsidP="008C4EC2">
      <w:pPr>
        <w:pStyle w:val="KeinLeerraum"/>
        <w:shd w:val="clear" w:color="auto" w:fill="FF0000"/>
        <w:rPr>
          <w:sz w:val="24"/>
          <w:szCs w:val="24"/>
        </w:rPr>
      </w:pPr>
    </w:p>
    <w:p w:rsidR="006D5B9A" w:rsidRDefault="006D5B9A" w:rsidP="007D40F2">
      <w:pPr>
        <w:pStyle w:val="KeinLeerraum"/>
        <w:shd w:val="clear" w:color="auto" w:fill="FF0000"/>
        <w:jc w:val="center"/>
        <w:rPr>
          <w:b/>
          <w:sz w:val="24"/>
          <w:szCs w:val="24"/>
          <w:u w:val="single"/>
        </w:rPr>
      </w:pPr>
      <w:r w:rsidRPr="007D40F2">
        <w:rPr>
          <w:b/>
          <w:sz w:val="24"/>
          <w:szCs w:val="24"/>
          <w:highlight w:val="yellow"/>
          <w:u w:val="single"/>
        </w:rPr>
        <w:t>NB. Wenn erforderlich, kann das Programm umgestellt bzw. geändert werden!</w:t>
      </w:r>
    </w:p>
    <w:p w:rsidR="00724D3D" w:rsidRDefault="00724D3D" w:rsidP="006810D1">
      <w:pPr>
        <w:pStyle w:val="KeinLeerraum"/>
        <w:shd w:val="clear" w:color="auto" w:fill="DBE5F1" w:themeFill="accent1" w:themeFillTint="33"/>
        <w:rPr>
          <w:b/>
          <w:sz w:val="24"/>
          <w:szCs w:val="24"/>
          <w:u w:val="single"/>
        </w:rPr>
      </w:pPr>
    </w:p>
    <w:p w:rsidR="00CF4704" w:rsidRDefault="006810D1" w:rsidP="006810D1">
      <w:pPr>
        <w:pStyle w:val="KeinLeerraum"/>
        <w:shd w:val="clear" w:color="auto" w:fill="DBE5F1" w:themeFill="accent1" w:themeFillTint="33"/>
        <w:rPr>
          <w:b/>
          <w:sz w:val="24"/>
          <w:szCs w:val="24"/>
          <w:u w:val="single"/>
        </w:rPr>
      </w:pPr>
      <w:r>
        <w:rPr>
          <w:b/>
          <w:sz w:val="24"/>
          <w:szCs w:val="24"/>
          <w:u w:val="single"/>
        </w:rPr>
        <w:lastRenderedPageBreak/>
        <w:t>folgende Firma führt die Fahrt für uns durch:</w:t>
      </w:r>
    </w:p>
    <w:p w:rsidR="004800AD" w:rsidRDefault="004800AD" w:rsidP="00594829">
      <w:pPr>
        <w:pStyle w:val="KeinLeerraum"/>
        <w:shd w:val="clear" w:color="auto" w:fill="DBE5F1" w:themeFill="accent1" w:themeFillTint="33"/>
        <w:jc w:val="both"/>
        <w:rPr>
          <w:sz w:val="24"/>
          <w:szCs w:val="24"/>
        </w:rPr>
      </w:pPr>
      <w:r>
        <w:rPr>
          <w:sz w:val="24"/>
          <w:szCs w:val="24"/>
        </w:rPr>
        <w:t xml:space="preserve">Storz-Reisen Augsburg  </w:t>
      </w:r>
      <w:hyperlink r:id="rId6" w:history="1">
        <w:r w:rsidRPr="00DF128C">
          <w:rPr>
            <w:rStyle w:val="Hyperlink"/>
            <w:sz w:val="24"/>
            <w:szCs w:val="24"/>
          </w:rPr>
          <w:t>www.storz-reisen.de</w:t>
        </w:r>
      </w:hyperlink>
      <w:r>
        <w:rPr>
          <w:sz w:val="24"/>
          <w:szCs w:val="24"/>
        </w:rPr>
        <w:t xml:space="preserve"> </w:t>
      </w:r>
    </w:p>
    <w:p w:rsidR="00DF503B" w:rsidRDefault="00AD6D34" w:rsidP="00594829">
      <w:pPr>
        <w:pStyle w:val="KeinLeerraum"/>
        <w:shd w:val="clear" w:color="auto" w:fill="DBE5F1" w:themeFill="accent1" w:themeFillTint="33"/>
        <w:jc w:val="both"/>
        <w:rPr>
          <w:sz w:val="24"/>
          <w:szCs w:val="24"/>
        </w:rPr>
      </w:pPr>
      <w:r>
        <w:rPr>
          <w:sz w:val="24"/>
          <w:szCs w:val="24"/>
        </w:rPr>
        <w:t>Diese Firma ist nach Ihrer verbindlichen Anmeldung zur Fahrt Ihr Vertragspartner.</w:t>
      </w:r>
      <w:r w:rsidR="00053184">
        <w:rPr>
          <w:sz w:val="24"/>
          <w:szCs w:val="24"/>
        </w:rPr>
        <w:t>.</w:t>
      </w:r>
    </w:p>
    <w:p w:rsidR="00053184" w:rsidRDefault="00053184" w:rsidP="00594829">
      <w:pPr>
        <w:pStyle w:val="KeinLeerraum"/>
        <w:shd w:val="clear" w:color="auto" w:fill="DBE5F1" w:themeFill="accent1" w:themeFillTint="33"/>
        <w:jc w:val="both"/>
        <w:rPr>
          <w:b/>
          <w:sz w:val="24"/>
          <w:szCs w:val="24"/>
          <w:u w:val="single"/>
        </w:rPr>
      </w:pPr>
      <w:r w:rsidRPr="00053184">
        <w:rPr>
          <w:b/>
          <w:sz w:val="24"/>
          <w:szCs w:val="24"/>
          <w:u w:val="single"/>
        </w:rPr>
        <w:t>Leistungen auf der Fahrt</w:t>
      </w:r>
    </w:p>
    <w:p w:rsidR="00053184" w:rsidRDefault="00053184" w:rsidP="00594829">
      <w:pPr>
        <w:pStyle w:val="KeinLeerraum"/>
        <w:shd w:val="clear" w:color="auto" w:fill="DBE5F1" w:themeFill="accent1" w:themeFillTint="33"/>
        <w:jc w:val="both"/>
        <w:rPr>
          <w:sz w:val="24"/>
          <w:szCs w:val="24"/>
        </w:rPr>
      </w:pPr>
      <w:r>
        <w:rPr>
          <w:sz w:val="24"/>
          <w:szCs w:val="24"/>
        </w:rPr>
        <w:t>Busfahrt h.u.z./Fährpassagen Genua-Palermo-Genua ohne Verpflegung</w:t>
      </w:r>
      <w:r w:rsidR="00E02A29">
        <w:rPr>
          <w:sz w:val="24"/>
          <w:szCs w:val="24"/>
        </w:rPr>
        <w:t>/9xHP ohne Getränke/</w:t>
      </w:r>
    </w:p>
    <w:p w:rsidR="00E02A29" w:rsidRDefault="00E02A29" w:rsidP="00315A0E">
      <w:pPr>
        <w:pStyle w:val="KeinLeerraum"/>
        <w:shd w:val="clear" w:color="auto" w:fill="DBE5F1" w:themeFill="accent1" w:themeFillTint="33"/>
        <w:rPr>
          <w:sz w:val="24"/>
          <w:szCs w:val="24"/>
        </w:rPr>
      </w:pPr>
      <w:r>
        <w:rPr>
          <w:sz w:val="24"/>
          <w:szCs w:val="24"/>
        </w:rPr>
        <w:t>alle Ausflüge, Eintritte und Führungen. soweit im Programm als verbin</w:t>
      </w:r>
      <w:r w:rsidR="00CF019E">
        <w:rPr>
          <w:sz w:val="24"/>
          <w:szCs w:val="24"/>
        </w:rPr>
        <w:t>dlich vorgesehen/ Reiserücktritt</w:t>
      </w:r>
      <w:r>
        <w:rPr>
          <w:sz w:val="24"/>
          <w:szCs w:val="24"/>
        </w:rPr>
        <w:t>s- und abbruchsversicherung</w:t>
      </w:r>
      <w:r w:rsidR="00A27C2A">
        <w:rPr>
          <w:sz w:val="24"/>
          <w:szCs w:val="24"/>
        </w:rPr>
        <w:t xml:space="preserve"> ohne Selbstbehalt</w:t>
      </w:r>
      <w:r>
        <w:rPr>
          <w:sz w:val="24"/>
          <w:szCs w:val="24"/>
        </w:rPr>
        <w:t>/</w:t>
      </w:r>
      <w:r w:rsidR="007D7FE6" w:rsidRPr="00073632">
        <w:rPr>
          <w:sz w:val="24"/>
          <w:szCs w:val="24"/>
          <w:u w:val="single"/>
        </w:rPr>
        <w:t>Covid</w:t>
      </w:r>
      <w:r w:rsidR="00315A0E">
        <w:rPr>
          <w:sz w:val="24"/>
          <w:szCs w:val="24"/>
          <w:u w:val="single"/>
        </w:rPr>
        <w:t>-19-Ergänzungs-Schutz</w:t>
      </w:r>
      <w:r w:rsidR="007D7FE6" w:rsidRPr="00073632">
        <w:rPr>
          <w:sz w:val="24"/>
          <w:szCs w:val="24"/>
          <w:u w:val="single"/>
        </w:rPr>
        <w:t>versicherung</w:t>
      </w:r>
      <w:r w:rsidR="00A27C2A">
        <w:rPr>
          <w:sz w:val="24"/>
          <w:szCs w:val="24"/>
          <w:u w:val="single"/>
        </w:rPr>
        <w:t xml:space="preserve"> ohne Selbstbehalt</w:t>
      </w:r>
      <w:r w:rsidR="007D7FE6">
        <w:rPr>
          <w:sz w:val="24"/>
          <w:szCs w:val="24"/>
        </w:rPr>
        <w:t>/</w:t>
      </w:r>
      <w:r>
        <w:rPr>
          <w:sz w:val="24"/>
          <w:szCs w:val="24"/>
        </w:rPr>
        <w:t>Insolvenzversicherung</w:t>
      </w:r>
    </w:p>
    <w:p w:rsidR="00E02A29" w:rsidRDefault="00E02A29" w:rsidP="006810D1">
      <w:pPr>
        <w:pStyle w:val="KeinLeerraum"/>
        <w:shd w:val="clear" w:color="auto" w:fill="DBE5F1" w:themeFill="accent1" w:themeFillTint="33"/>
        <w:rPr>
          <w:b/>
          <w:sz w:val="24"/>
          <w:szCs w:val="24"/>
          <w:u w:val="single"/>
        </w:rPr>
      </w:pPr>
      <w:r w:rsidRPr="00E02A29">
        <w:rPr>
          <w:b/>
          <w:sz w:val="24"/>
          <w:szCs w:val="24"/>
          <w:u w:val="single"/>
        </w:rPr>
        <w:t>Hotels</w:t>
      </w:r>
      <w:r w:rsidR="005E1523">
        <w:rPr>
          <w:b/>
          <w:sz w:val="24"/>
          <w:szCs w:val="24"/>
          <w:u w:val="single"/>
        </w:rPr>
        <w:t xml:space="preserve"> (vorgesehen</w:t>
      </w:r>
      <w:r w:rsidR="0046493A">
        <w:rPr>
          <w:b/>
          <w:sz w:val="24"/>
          <w:szCs w:val="24"/>
          <w:u w:val="single"/>
        </w:rPr>
        <w:t>, aber Änderung möglich</w:t>
      </w:r>
      <w:r w:rsidR="005E1523">
        <w:rPr>
          <w:b/>
          <w:sz w:val="24"/>
          <w:szCs w:val="24"/>
          <w:u w:val="single"/>
        </w:rPr>
        <w:t>)</w:t>
      </w:r>
    </w:p>
    <w:p w:rsidR="00E02A29" w:rsidRDefault="00E02A29" w:rsidP="006810D1">
      <w:pPr>
        <w:pStyle w:val="KeinLeerraum"/>
        <w:shd w:val="clear" w:color="auto" w:fill="DBE5F1" w:themeFill="accent1" w:themeFillTint="33"/>
        <w:rPr>
          <w:sz w:val="24"/>
          <w:szCs w:val="24"/>
        </w:rPr>
      </w:pPr>
      <w:r>
        <w:rPr>
          <w:sz w:val="24"/>
          <w:szCs w:val="24"/>
        </w:rPr>
        <w:t>Zwischenübernachtung in Palerm</w:t>
      </w:r>
      <w:r w:rsidR="000740C3">
        <w:rPr>
          <w:sz w:val="24"/>
          <w:szCs w:val="24"/>
        </w:rPr>
        <w:t>o IBIS Styles</w:t>
      </w:r>
      <w:r w:rsidR="003B584C">
        <w:rPr>
          <w:sz w:val="24"/>
          <w:szCs w:val="24"/>
        </w:rPr>
        <w:t>****</w:t>
      </w:r>
      <w:r w:rsidR="007B1A5A">
        <w:rPr>
          <w:sz w:val="24"/>
          <w:szCs w:val="24"/>
        </w:rPr>
        <w:t xml:space="preserve"> </w:t>
      </w:r>
      <w:hyperlink r:id="rId7" w:history="1">
        <w:r w:rsidR="000740C3" w:rsidRPr="00F11681">
          <w:rPr>
            <w:rStyle w:val="Hyperlink"/>
            <w:sz w:val="24"/>
            <w:szCs w:val="24"/>
          </w:rPr>
          <w:t>www.presidenthotelpalermo.it</w:t>
        </w:r>
      </w:hyperlink>
      <w:r w:rsidR="000740C3">
        <w:rPr>
          <w:sz w:val="24"/>
          <w:szCs w:val="24"/>
        </w:rPr>
        <w:t xml:space="preserve"> </w:t>
      </w:r>
      <w:r w:rsidR="00BA5EED">
        <w:rPr>
          <w:sz w:val="24"/>
          <w:szCs w:val="24"/>
        </w:rPr>
        <w:t xml:space="preserve"> </w:t>
      </w:r>
      <w:r w:rsidR="007B1A5A">
        <w:rPr>
          <w:sz w:val="24"/>
          <w:szCs w:val="24"/>
        </w:rPr>
        <w:t xml:space="preserve"> </w:t>
      </w:r>
      <w:r w:rsidR="003B584C">
        <w:rPr>
          <w:sz w:val="24"/>
          <w:szCs w:val="24"/>
        </w:rPr>
        <w:t xml:space="preserve">  </w:t>
      </w:r>
    </w:p>
    <w:p w:rsidR="003B584C" w:rsidRPr="00517D13" w:rsidRDefault="003B584C" w:rsidP="006810D1">
      <w:pPr>
        <w:pStyle w:val="KeinLeerraum"/>
        <w:shd w:val="clear" w:color="auto" w:fill="DBE5F1" w:themeFill="accent1" w:themeFillTint="33"/>
        <w:rPr>
          <w:sz w:val="24"/>
          <w:szCs w:val="24"/>
          <w:lang w:val="en-US"/>
        </w:rPr>
      </w:pPr>
      <w:r w:rsidRPr="00517D13">
        <w:rPr>
          <w:sz w:val="24"/>
          <w:szCs w:val="24"/>
          <w:lang w:val="en-US"/>
        </w:rPr>
        <w:t>Standquartier 1   Hotel Lachea***  Acitrezza</w:t>
      </w:r>
      <w:r w:rsidR="00900D29" w:rsidRPr="00517D13">
        <w:rPr>
          <w:sz w:val="24"/>
          <w:szCs w:val="24"/>
          <w:lang w:val="en-US"/>
        </w:rPr>
        <w:t xml:space="preserve">  </w:t>
      </w:r>
      <w:hyperlink r:id="rId8" w:history="1">
        <w:r w:rsidR="00900D29" w:rsidRPr="00517D13">
          <w:rPr>
            <w:rStyle w:val="Hyperlink"/>
            <w:sz w:val="24"/>
            <w:szCs w:val="24"/>
            <w:lang w:val="en-US"/>
          </w:rPr>
          <w:t>www.lacheahotel.it</w:t>
        </w:r>
      </w:hyperlink>
      <w:r w:rsidR="00900D29" w:rsidRPr="00517D13">
        <w:rPr>
          <w:sz w:val="24"/>
          <w:szCs w:val="24"/>
          <w:lang w:val="en-US"/>
        </w:rPr>
        <w:t xml:space="preserve"> </w:t>
      </w:r>
    </w:p>
    <w:p w:rsidR="007B1A5A" w:rsidRDefault="007B1A5A" w:rsidP="006810D1">
      <w:pPr>
        <w:pStyle w:val="KeinLeerraum"/>
        <w:shd w:val="clear" w:color="auto" w:fill="DBE5F1" w:themeFill="accent1" w:themeFillTint="33"/>
        <w:rPr>
          <w:sz w:val="24"/>
          <w:szCs w:val="24"/>
          <w:lang w:val="en-US"/>
        </w:rPr>
      </w:pPr>
      <w:r w:rsidRPr="00517D13">
        <w:rPr>
          <w:sz w:val="24"/>
          <w:szCs w:val="24"/>
          <w:lang w:val="en-US"/>
        </w:rPr>
        <w:t>Standqu</w:t>
      </w:r>
      <w:r>
        <w:rPr>
          <w:sz w:val="24"/>
          <w:szCs w:val="24"/>
          <w:lang w:val="en-US"/>
        </w:rPr>
        <w:t xml:space="preserve">artier 2   Hotel Admeto****  Marinella/Selinunte    </w:t>
      </w:r>
      <w:hyperlink r:id="rId9" w:history="1">
        <w:r w:rsidRPr="00DF128C">
          <w:rPr>
            <w:rStyle w:val="Hyperlink"/>
            <w:sz w:val="24"/>
            <w:szCs w:val="24"/>
            <w:lang w:val="en-US"/>
          </w:rPr>
          <w:t>www.hoteladmeto.it</w:t>
        </w:r>
      </w:hyperlink>
      <w:r>
        <w:rPr>
          <w:sz w:val="24"/>
          <w:szCs w:val="24"/>
          <w:lang w:val="en-US"/>
        </w:rPr>
        <w:t xml:space="preserve"> </w:t>
      </w:r>
    </w:p>
    <w:p w:rsidR="007B1A5A" w:rsidRDefault="007B1A5A" w:rsidP="006810D1">
      <w:pPr>
        <w:pStyle w:val="KeinLeerraum"/>
        <w:shd w:val="clear" w:color="auto" w:fill="DBE5F1" w:themeFill="accent1" w:themeFillTint="33"/>
        <w:rPr>
          <w:sz w:val="24"/>
          <w:szCs w:val="24"/>
        </w:rPr>
      </w:pPr>
      <w:r w:rsidRPr="007B1A5A">
        <w:rPr>
          <w:sz w:val="24"/>
          <w:szCs w:val="24"/>
        </w:rPr>
        <w:t xml:space="preserve">Zwischenübernachtung Varazze  Hotel Savoy****   </w:t>
      </w:r>
      <w:hyperlink r:id="rId10" w:history="1">
        <w:r w:rsidRPr="007B1A5A">
          <w:rPr>
            <w:rStyle w:val="Hyperlink"/>
            <w:sz w:val="24"/>
            <w:szCs w:val="24"/>
          </w:rPr>
          <w:t>www.savoyvarazze.it</w:t>
        </w:r>
      </w:hyperlink>
      <w:r w:rsidRPr="007B1A5A">
        <w:rPr>
          <w:sz w:val="24"/>
          <w:szCs w:val="24"/>
        </w:rPr>
        <w:t xml:space="preserve"> </w:t>
      </w:r>
    </w:p>
    <w:p w:rsidR="00A3698E" w:rsidRPr="008D6531" w:rsidRDefault="00A3698E" w:rsidP="006810D1">
      <w:pPr>
        <w:pStyle w:val="KeinLeerraum"/>
        <w:shd w:val="clear" w:color="auto" w:fill="DBE5F1" w:themeFill="accent1" w:themeFillTint="33"/>
        <w:rPr>
          <w:b/>
          <w:sz w:val="24"/>
          <w:szCs w:val="24"/>
          <w:u w:val="single"/>
        </w:rPr>
      </w:pPr>
      <w:r w:rsidRPr="008D6531">
        <w:rPr>
          <w:b/>
          <w:sz w:val="24"/>
          <w:szCs w:val="24"/>
          <w:u w:val="single"/>
        </w:rPr>
        <w:t>Reisepreis</w:t>
      </w:r>
    </w:p>
    <w:p w:rsidR="00A3698E" w:rsidRDefault="00A3698E" w:rsidP="006810D1">
      <w:pPr>
        <w:pStyle w:val="KeinLeerraum"/>
        <w:shd w:val="clear" w:color="auto" w:fill="DBE5F1" w:themeFill="accent1" w:themeFillTint="33"/>
        <w:rPr>
          <w:sz w:val="24"/>
          <w:szCs w:val="24"/>
        </w:rPr>
      </w:pPr>
      <w:r>
        <w:rPr>
          <w:sz w:val="24"/>
          <w:szCs w:val="24"/>
        </w:rPr>
        <w:t>bei 15-19 Teilnehmenden</w:t>
      </w:r>
      <w:r w:rsidR="00A26FDB">
        <w:rPr>
          <w:sz w:val="24"/>
          <w:szCs w:val="24"/>
        </w:rPr>
        <w:tab/>
        <w:t>2150</w:t>
      </w:r>
      <w:r>
        <w:rPr>
          <w:sz w:val="24"/>
          <w:szCs w:val="24"/>
        </w:rPr>
        <w:t>.-€ p.P. im DZ</w:t>
      </w:r>
      <w:r w:rsidR="001A3D40">
        <w:rPr>
          <w:sz w:val="24"/>
          <w:szCs w:val="24"/>
        </w:rPr>
        <w:t xml:space="preserve">          </w:t>
      </w:r>
    </w:p>
    <w:p w:rsidR="00A3698E" w:rsidRDefault="00A26FDB" w:rsidP="006810D1">
      <w:pPr>
        <w:pStyle w:val="KeinLeerraum"/>
        <w:shd w:val="clear" w:color="auto" w:fill="DBE5F1" w:themeFill="accent1" w:themeFillTint="33"/>
        <w:rPr>
          <w:sz w:val="24"/>
          <w:szCs w:val="24"/>
        </w:rPr>
      </w:pPr>
      <w:r>
        <w:rPr>
          <w:sz w:val="24"/>
          <w:szCs w:val="24"/>
        </w:rPr>
        <w:t>bei 20-24 T.</w:t>
      </w:r>
      <w:r>
        <w:rPr>
          <w:sz w:val="24"/>
          <w:szCs w:val="24"/>
        </w:rPr>
        <w:tab/>
      </w:r>
      <w:r>
        <w:rPr>
          <w:sz w:val="24"/>
          <w:szCs w:val="24"/>
        </w:rPr>
        <w:tab/>
      </w:r>
      <w:r>
        <w:rPr>
          <w:sz w:val="24"/>
          <w:szCs w:val="24"/>
        </w:rPr>
        <w:tab/>
        <w:t>1850</w:t>
      </w:r>
      <w:r w:rsidR="00A3698E">
        <w:rPr>
          <w:sz w:val="24"/>
          <w:szCs w:val="24"/>
        </w:rPr>
        <w:t>.-€ p.P. im DZ</w:t>
      </w:r>
    </w:p>
    <w:p w:rsidR="00A3698E" w:rsidRDefault="00E17F13" w:rsidP="006810D1">
      <w:pPr>
        <w:pStyle w:val="KeinLeerraum"/>
        <w:shd w:val="clear" w:color="auto" w:fill="DBE5F1" w:themeFill="accent1" w:themeFillTint="33"/>
        <w:rPr>
          <w:sz w:val="24"/>
          <w:szCs w:val="24"/>
        </w:rPr>
      </w:pPr>
      <w:r>
        <w:rPr>
          <w:sz w:val="24"/>
          <w:szCs w:val="24"/>
        </w:rPr>
        <w:t xml:space="preserve">bei </w:t>
      </w:r>
      <w:r w:rsidR="00D71C6A">
        <w:rPr>
          <w:sz w:val="24"/>
          <w:szCs w:val="24"/>
        </w:rPr>
        <w:t>25</w:t>
      </w:r>
      <w:r>
        <w:rPr>
          <w:sz w:val="24"/>
          <w:szCs w:val="24"/>
        </w:rPr>
        <w:t xml:space="preserve">-29 </w:t>
      </w:r>
      <w:r w:rsidR="00A26FDB">
        <w:rPr>
          <w:sz w:val="24"/>
          <w:szCs w:val="24"/>
        </w:rPr>
        <w:t xml:space="preserve">T. </w:t>
      </w:r>
      <w:r w:rsidR="00A26FDB">
        <w:rPr>
          <w:sz w:val="24"/>
          <w:szCs w:val="24"/>
        </w:rPr>
        <w:tab/>
      </w:r>
      <w:r w:rsidR="00A26FDB">
        <w:rPr>
          <w:sz w:val="24"/>
          <w:szCs w:val="24"/>
        </w:rPr>
        <w:tab/>
      </w:r>
      <w:r w:rsidR="00A26FDB">
        <w:rPr>
          <w:sz w:val="24"/>
          <w:szCs w:val="24"/>
        </w:rPr>
        <w:tab/>
        <w:t>1650</w:t>
      </w:r>
      <w:r w:rsidR="00A3698E">
        <w:rPr>
          <w:sz w:val="24"/>
          <w:szCs w:val="24"/>
        </w:rPr>
        <w:t>.-€ p.P. im DZ</w:t>
      </w:r>
    </w:p>
    <w:p w:rsidR="00E17F13" w:rsidRDefault="00A26FDB" w:rsidP="006810D1">
      <w:pPr>
        <w:pStyle w:val="KeinLeerraum"/>
        <w:shd w:val="clear" w:color="auto" w:fill="DBE5F1" w:themeFill="accent1" w:themeFillTint="33"/>
        <w:rPr>
          <w:sz w:val="24"/>
          <w:szCs w:val="24"/>
        </w:rPr>
      </w:pPr>
      <w:r>
        <w:rPr>
          <w:sz w:val="24"/>
          <w:szCs w:val="24"/>
        </w:rPr>
        <w:t>ab 30 T.</w:t>
      </w:r>
      <w:r>
        <w:rPr>
          <w:sz w:val="24"/>
          <w:szCs w:val="24"/>
        </w:rPr>
        <w:tab/>
      </w:r>
      <w:r>
        <w:rPr>
          <w:sz w:val="24"/>
          <w:szCs w:val="24"/>
        </w:rPr>
        <w:tab/>
      </w:r>
      <w:r>
        <w:rPr>
          <w:sz w:val="24"/>
          <w:szCs w:val="24"/>
        </w:rPr>
        <w:tab/>
        <w:t>1500</w:t>
      </w:r>
      <w:r w:rsidR="00E17F13">
        <w:rPr>
          <w:sz w:val="24"/>
          <w:szCs w:val="24"/>
        </w:rPr>
        <w:t>.-€ p.P. im DZ</w:t>
      </w:r>
      <w:r w:rsidR="00E17F13">
        <w:rPr>
          <w:sz w:val="24"/>
          <w:szCs w:val="24"/>
        </w:rPr>
        <w:tab/>
      </w:r>
      <w:r w:rsidR="00E17F13">
        <w:rPr>
          <w:sz w:val="24"/>
          <w:szCs w:val="24"/>
        </w:rPr>
        <w:tab/>
      </w:r>
      <w:r w:rsidR="00E17F13">
        <w:rPr>
          <w:sz w:val="24"/>
          <w:szCs w:val="24"/>
        </w:rPr>
        <w:tab/>
      </w:r>
    </w:p>
    <w:p w:rsidR="00A3698E" w:rsidRDefault="006309D1" w:rsidP="0028364F">
      <w:pPr>
        <w:pStyle w:val="KeinLeerraum"/>
        <w:shd w:val="clear" w:color="auto" w:fill="DBE5F1" w:themeFill="accent1" w:themeFillTint="33"/>
        <w:rPr>
          <w:sz w:val="24"/>
          <w:szCs w:val="24"/>
        </w:rPr>
      </w:pPr>
      <w:r>
        <w:rPr>
          <w:sz w:val="24"/>
          <w:szCs w:val="24"/>
        </w:rPr>
        <w:t>Zuschlag für Einzelzimmer</w:t>
      </w:r>
      <w:r w:rsidR="00224740">
        <w:rPr>
          <w:sz w:val="24"/>
          <w:szCs w:val="24"/>
        </w:rPr>
        <w:t xml:space="preserve"> Hotels</w:t>
      </w:r>
      <w:r>
        <w:rPr>
          <w:sz w:val="24"/>
          <w:szCs w:val="24"/>
        </w:rPr>
        <w:t>+</w:t>
      </w:r>
      <w:r w:rsidR="00BA5EED">
        <w:rPr>
          <w:sz w:val="24"/>
          <w:szCs w:val="24"/>
        </w:rPr>
        <w:t xml:space="preserve">Einzelkabine </w:t>
      </w:r>
      <w:r w:rsidR="00BE6DBE">
        <w:rPr>
          <w:sz w:val="24"/>
          <w:szCs w:val="24"/>
        </w:rPr>
        <w:t>Fähre 20</w:t>
      </w:r>
      <w:r w:rsidR="00D71C6A">
        <w:rPr>
          <w:sz w:val="24"/>
          <w:szCs w:val="24"/>
        </w:rPr>
        <w:t>0</w:t>
      </w:r>
      <w:r w:rsidR="00A3698E">
        <w:rPr>
          <w:sz w:val="24"/>
          <w:szCs w:val="24"/>
        </w:rPr>
        <w:t xml:space="preserve">.-€ p.P. </w:t>
      </w:r>
      <w:r w:rsidR="0098341C">
        <w:rPr>
          <w:sz w:val="24"/>
          <w:szCs w:val="24"/>
        </w:rPr>
        <w:t>für die ersten fünf (5) EZ+EK</w:t>
      </w:r>
      <w:r w:rsidR="00BA5EED">
        <w:rPr>
          <w:sz w:val="24"/>
          <w:szCs w:val="24"/>
        </w:rPr>
        <w:t>;</w:t>
      </w:r>
      <w:r w:rsidR="0028364F">
        <w:rPr>
          <w:sz w:val="24"/>
          <w:szCs w:val="24"/>
        </w:rPr>
        <w:t xml:space="preserve"> </w:t>
      </w:r>
      <w:r w:rsidR="00BE6DBE">
        <w:rPr>
          <w:sz w:val="24"/>
          <w:szCs w:val="24"/>
        </w:rPr>
        <w:t>ab 6. EZ+EK 35</w:t>
      </w:r>
      <w:r w:rsidR="00D71C6A">
        <w:rPr>
          <w:sz w:val="24"/>
          <w:szCs w:val="24"/>
        </w:rPr>
        <w:t>0</w:t>
      </w:r>
      <w:r w:rsidR="00BA5EED">
        <w:rPr>
          <w:sz w:val="24"/>
          <w:szCs w:val="24"/>
        </w:rPr>
        <w:t xml:space="preserve">.-€ p.P.-diese </w:t>
      </w:r>
      <w:r w:rsidR="007E210D">
        <w:rPr>
          <w:sz w:val="24"/>
          <w:szCs w:val="24"/>
        </w:rPr>
        <w:t xml:space="preserve">EK </w:t>
      </w:r>
      <w:r w:rsidR="00BA5EED">
        <w:rPr>
          <w:sz w:val="24"/>
          <w:szCs w:val="24"/>
        </w:rPr>
        <w:t>müssen aber für ihre Verfügbarkeit angefragt werden</w:t>
      </w:r>
      <w:r w:rsidR="0028364F">
        <w:rPr>
          <w:sz w:val="24"/>
          <w:szCs w:val="24"/>
        </w:rPr>
        <w:t xml:space="preserve"> </w:t>
      </w:r>
      <w:r w:rsidR="008D6531">
        <w:rPr>
          <w:sz w:val="24"/>
          <w:szCs w:val="24"/>
        </w:rPr>
        <w:t>(auf den bisherigen Sizilienfahrten gab es diesbezüglich nie Probleme laut Mitteilung der Firma Storz)</w:t>
      </w:r>
      <w:r w:rsidR="005613B5">
        <w:rPr>
          <w:sz w:val="24"/>
          <w:szCs w:val="24"/>
        </w:rPr>
        <w:t>.</w:t>
      </w:r>
    </w:p>
    <w:p w:rsidR="008D6531" w:rsidRDefault="006810D1" w:rsidP="006810D1">
      <w:pPr>
        <w:pStyle w:val="KeinLeerraum"/>
        <w:shd w:val="clear" w:color="auto" w:fill="DBE5F1" w:themeFill="accent1" w:themeFillTint="33"/>
        <w:rPr>
          <w:sz w:val="24"/>
          <w:szCs w:val="24"/>
        </w:rPr>
      </w:pPr>
      <w:r>
        <w:rPr>
          <w:sz w:val="24"/>
          <w:szCs w:val="24"/>
        </w:rPr>
        <w:t>Sie</w:t>
      </w:r>
      <w:r w:rsidR="00F92278">
        <w:rPr>
          <w:sz w:val="24"/>
          <w:szCs w:val="24"/>
        </w:rPr>
        <w:t xml:space="preserve"> </w:t>
      </w:r>
      <w:r>
        <w:rPr>
          <w:sz w:val="24"/>
          <w:szCs w:val="24"/>
        </w:rPr>
        <w:t>erhalten rechtzeitig Na</w:t>
      </w:r>
      <w:r w:rsidR="008D6531">
        <w:rPr>
          <w:sz w:val="24"/>
          <w:szCs w:val="24"/>
        </w:rPr>
        <w:t>chricht über den endgültigen Reisepreis.</w:t>
      </w:r>
    </w:p>
    <w:p w:rsidR="008D6531" w:rsidRDefault="008D6531" w:rsidP="006810D1">
      <w:pPr>
        <w:pStyle w:val="KeinLeerraum"/>
        <w:shd w:val="clear" w:color="auto" w:fill="DBE5F1" w:themeFill="accent1" w:themeFillTint="33"/>
        <w:rPr>
          <w:b/>
          <w:sz w:val="24"/>
          <w:szCs w:val="24"/>
          <w:u w:val="single"/>
        </w:rPr>
      </w:pPr>
      <w:r w:rsidRPr="008D6531">
        <w:rPr>
          <w:b/>
          <w:sz w:val="24"/>
          <w:szCs w:val="24"/>
          <w:u w:val="single"/>
        </w:rPr>
        <w:t>Zahlungen</w:t>
      </w:r>
    </w:p>
    <w:p w:rsidR="008D6531" w:rsidRDefault="008D6531" w:rsidP="00594829">
      <w:pPr>
        <w:pStyle w:val="KeinLeerraum"/>
        <w:shd w:val="clear" w:color="auto" w:fill="DBE5F1" w:themeFill="accent1" w:themeFillTint="33"/>
        <w:jc w:val="both"/>
        <w:rPr>
          <w:sz w:val="24"/>
          <w:szCs w:val="24"/>
        </w:rPr>
      </w:pPr>
      <w:r>
        <w:rPr>
          <w:sz w:val="24"/>
          <w:szCs w:val="24"/>
        </w:rPr>
        <w:t>Zur Vereinfachung aller mit der Fahrt zusammenhängenden Zahlungsvorgänge ist die Firma Storz mit folgendem Zahlungsmodus einverstanden:</w:t>
      </w:r>
    </w:p>
    <w:p w:rsidR="008D6531" w:rsidRDefault="008D6531" w:rsidP="00594829">
      <w:pPr>
        <w:pStyle w:val="KeinLeerraum"/>
        <w:shd w:val="clear" w:color="auto" w:fill="DBE5F1" w:themeFill="accent1" w:themeFillTint="33"/>
        <w:jc w:val="both"/>
        <w:rPr>
          <w:sz w:val="24"/>
          <w:szCs w:val="24"/>
        </w:rPr>
      </w:pPr>
      <w:r>
        <w:rPr>
          <w:sz w:val="24"/>
          <w:szCs w:val="24"/>
        </w:rPr>
        <w:t xml:space="preserve">Sie überweisen </w:t>
      </w:r>
      <w:r w:rsidRPr="00FE22D8">
        <w:rPr>
          <w:sz w:val="24"/>
          <w:szCs w:val="24"/>
          <w:u w:val="single"/>
        </w:rPr>
        <w:t xml:space="preserve">direkt nach </w:t>
      </w:r>
      <w:r w:rsidR="005F09EE" w:rsidRPr="00FE22D8">
        <w:rPr>
          <w:sz w:val="24"/>
          <w:szCs w:val="24"/>
          <w:u w:val="single"/>
        </w:rPr>
        <w:t>Ihrer verbindlichen Anmeldung</w:t>
      </w:r>
      <w:r w:rsidR="005F09EE">
        <w:rPr>
          <w:sz w:val="24"/>
          <w:szCs w:val="24"/>
        </w:rPr>
        <w:t xml:space="preserve"> 200</w:t>
      </w:r>
      <w:r>
        <w:rPr>
          <w:sz w:val="24"/>
          <w:szCs w:val="24"/>
        </w:rPr>
        <w:t>.-€ p.P. als Anzahlung auf das folgende Konto, das nur für Zahlungen an die Fa.Storz verwendet wird:</w:t>
      </w:r>
    </w:p>
    <w:p w:rsidR="008D6531" w:rsidRDefault="003B0C41" w:rsidP="00594829">
      <w:pPr>
        <w:pStyle w:val="KeinLeerraum"/>
        <w:shd w:val="clear" w:color="auto" w:fill="DBE5F1" w:themeFill="accent1" w:themeFillTint="33"/>
        <w:jc w:val="both"/>
        <w:rPr>
          <w:sz w:val="24"/>
          <w:szCs w:val="24"/>
        </w:rPr>
      </w:pPr>
      <w:r>
        <w:rPr>
          <w:sz w:val="24"/>
          <w:szCs w:val="24"/>
        </w:rPr>
        <w:t xml:space="preserve">Gernot Kachel  IBAN  DE28 7015 </w:t>
      </w:r>
      <w:r w:rsidR="008D6531">
        <w:rPr>
          <w:sz w:val="24"/>
          <w:szCs w:val="24"/>
        </w:rPr>
        <w:t>0000 0038 2127 18  SWIFT/BIC  SSKMDEMM</w:t>
      </w:r>
    </w:p>
    <w:p w:rsidR="008D6531" w:rsidRDefault="008D6531" w:rsidP="00594829">
      <w:pPr>
        <w:pStyle w:val="KeinLeerraum"/>
        <w:shd w:val="clear" w:color="auto" w:fill="DBE5F1" w:themeFill="accent1" w:themeFillTint="33"/>
        <w:jc w:val="both"/>
        <w:rPr>
          <w:sz w:val="24"/>
          <w:szCs w:val="24"/>
        </w:rPr>
      </w:pPr>
      <w:r>
        <w:rPr>
          <w:sz w:val="24"/>
          <w:szCs w:val="24"/>
        </w:rPr>
        <w:t>Ke</w:t>
      </w:r>
      <w:r w:rsidR="009F7678">
        <w:rPr>
          <w:sz w:val="24"/>
          <w:szCs w:val="24"/>
        </w:rPr>
        <w:t>nnwort Storz/Passion/Sizilien 22</w:t>
      </w:r>
    </w:p>
    <w:p w:rsidR="0018214C" w:rsidRDefault="0018214C" w:rsidP="00594829">
      <w:pPr>
        <w:pStyle w:val="KeinLeerraum"/>
        <w:shd w:val="clear" w:color="auto" w:fill="DBE5F1" w:themeFill="accent1" w:themeFillTint="33"/>
        <w:jc w:val="both"/>
        <w:rPr>
          <w:sz w:val="24"/>
          <w:szCs w:val="24"/>
        </w:rPr>
      </w:pPr>
      <w:r>
        <w:rPr>
          <w:sz w:val="24"/>
          <w:szCs w:val="24"/>
        </w:rPr>
        <w:t>Den Restreisepreis müsse</w:t>
      </w:r>
      <w:r w:rsidR="008F7370">
        <w:rPr>
          <w:sz w:val="24"/>
          <w:szCs w:val="24"/>
        </w:rPr>
        <w:t>n Sie</w:t>
      </w:r>
      <w:r w:rsidR="003800D6">
        <w:rPr>
          <w:sz w:val="24"/>
          <w:szCs w:val="24"/>
        </w:rPr>
        <w:t xml:space="preserve"> dann zuverlässig bis 22.09.22</w:t>
      </w:r>
      <w:r w:rsidR="00A4203C">
        <w:rPr>
          <w:sz w:val="24"/>
          <w:szCs w:val="24"/>
        </w:rPr>
        <w:t xml:space="preserve"> überwiesen haben.</w:t>
      </w:r>
    </w:p>
    <w:p w:rsidR="0018214C" w:rsidRPr="001A3D40" w:rsidRDefault="0018214C" w:rsidP="00594829">
      <w:pPr>
        <w:pStyle w:val="KeinLeerraum"/>
        <w:shd w:val="clear" w:color="auto" w:fill="DBE5F1" w:themeFill="accent1" w:themeFillTint="33"/>
        <w:jc w:val="both"/>
        <w:rPr>
          <w:b/>
          <w:color w:val="FF0000"/>
          <w:sz w:val="24"/>
          <w:szCs w:val="24"/>
        </w:rPr>
      </w:pPr>
      <w:r>
        <w:rPr>
          <w:sz w:val="24"/>
          <w:szCs w:val="24"/>
        </w:rPr>
        <w:t>Gernot Kachel überweist die Beträge anschließend nach Rechnungsstellung gesammelt an die Fa.Storz</w:t>
      </w:r>
      <w:r w:rsidRPr="001A3D40">
        <w:rPr>
          <w:b/>
          <w:sz w:val="24"/>
          <w:szCs w:val="24"/>
        </w:rPr>
        <w:t>.</w:t>
      </w:r>
      <w:r w:rsidR="001A3D40" w:rsidRPr="001A3D40">
        <w:rPr>
          <w:b/>
          <w:color w:val="FF0000"/>
          <w:sz w:val="24"/>
          <w:szCs w:val="24"/>
        </w:rPr>
        <w:t xml:space="preserve">  </w:t>
      </w:r>
      <w:r w:rsidR="001A3D40">
        <w:rPr>
          <w:b/>
          <w:color w:val="FF0000"/>
          <w:sz w:val="24"/>
          <w:szCs w:val="24"/>
        </w:rPr>
        <w:t xml:space="preserve">                                     </w:t>
      </w:r>
    </w:p>
    <w:p w:rsidR="0018214C" w:rsidRPr="0018214C" w:rsidRDefault="0018214C" w:rsidP="006810D1">
      <w:pPr>
        <w:pStyle w:val="KeinLeerraum"/>
        <w:shd w:val="clear" w:color="auto" w:fill="DBE5F1" w:themeFill="accent1" w:themeFillTint="33"/>
        <w:rPr>
          <w:b/>
          <w:sz w:val="24"/>
          <w:szCs w:val="24"/>
          <w:u w:val="single"/>
        </w:rPr>
      </w:pPr>
      <w:r w:rsidRPr="0018214C">
        <w:rPr>
          <w:b/>
          <w:sz w:val="24"/>
          <w:szCs w:val="24"/>
          <w:u w:val="single"/>
        </w:rPr>
        <w:t xml:space="preserve">Rücktritt        </w:t>
      </w:r>
    </w:p>
    <w:p w:rsidR="00D11D91" w:rsidRDefault="0018214C" w:rsidP="00594829">
      <w:pPr>
        <w:pStyle w:val="KeinLeerraum"/>
        <w:pBdr>
          <w:bottom w:val="single" w:sz="4" w:space="1" w:color="auto"/>
        </w:pBdr>
        <w:shd w:val="clear" w:color="auto" w:fill="DBE5F1" w:themeFill="accent1" w:themeFillTint="33"/>
        <w:jc w:val="both"/>
        <w:rPr>
          <w:sz w:val="24"/>
          <w:szCs w:val="24"/>
        </w:rPr>
      </w:pPr>
      <w:r>
        <w:rPr>
          <w:sz w:val="24"/>
          <w:szCs w:val="24"/>
        </w:rPr>
        <w:t>Sie können I</w:t>
      </w:r>
      <w:r w:rsidR="003800D6">
        <w:rPr>
          <w:sz w:val="24"/>
          <w:szCs w:val="24"/>
        </w:rPr>
        <w:t>hre Anmeldung bis zum 22.09.22</w:t>
      </w:r>
      <w:r>
        <w:rPr>
          <w:sz w:val="24"/>
          <w:szCs w:val="24"/>
        </w:rPr>
        <w:t xml:space="preserve"> aus zwingenden Gründen kostenfrei stor</w:t>
      </w:r>
      <w:r w:rsidR="007F4E25">
        <w:rPr>
          <w:sz w:val="24"/>
          <w:szCs w:val="24"/>
        </w:rPr>
        <w:t xml:space="preserve">- </w:t>
      </w:r>
      <w:r>
        <w:rPr>
          <w:sz w:val="24"/>
          <w:szCs w:val="24"/>
        </w:rPr>
        <w:t xml:space="preserve">nieren; danach </w:t>
      </w:r>
      <w:r w:rsidR="00034FDE">
        <w:rPr>
          <w:sz w:val="24"/>
          <w:szCs w:val="24"/>
        </w:rPr>
        <w:t>fallen eventuell von der Fa.Sto</w:t>
      </w:r>
      <w:r>
        <w:rPr>
          <w:sz w:val="24"/>
          <w:szCs w:val="24"/>
        </w:rPr>
        <w:t>rz b</w:t>
      </w:r>
      <w:r w:rsidR="006810D1">
        <w:rPr>
          <w:sz w:val="24"/>
          <w:szCs w:val="24"/>
        </w:rPr>
        <w:t>erechnete Stornokosten an, die Sie</w:t>
      </w:r>
      <w:r>
        <w:rPr>
          <w:sz w:val="24"/>
          <w:szCs w:val="24"/>
        </w:rPr>
        <w:t xml:space="preserve"> unter Vorlage eines Attests mit der Versicherung (s.o.) </w:t>
      </w:r>
      <w:r w:rsidR="002223FE">
        <w:rPr>
          <w:sz w:val="24"/>
          <w:szCs w:val="24"/>
        </w:rPr>
        <w:t>abr</w:t>
      </w:r>
      <w:r w:rsidR="00BE6DBE">
        <w:rPr>
          <w:sz w:val="24"/>
          <w:szCs w:val="24"/>
        </w:rPr>
        <w:t>echnen können</w:t>
      </w:r>
      <w:r w:rsidR="002223FE">
        <w:rPr>
          <w:sz w:val="24"/>
          <w:szCs w:val="24"/>
        </w:rPr>
        <w:t>.</w:t>
      </w:r>
    </w:p>
    <w:p w:rsidR="000C4369" w:rsidRDefault="00D11D91" w:rsidP="00D62B08">
      <w:pPr>
        <w:pStyle w:val="KeinLeerraum"/>
        <w:shd w:val="clear" w:color="auto" w:fill="FFFFFF" w:themeFill="background1"/>
        <w:rPr>
          <w:rFonts w:ascii="Mistral" w:hAnsi="Mistral"/>
          <w:b/>
          <w:sz w:val="44"/>
          <w:szCs w:val="44"/>
        </w:rPr>
      </w:pPr>
      <w:r w:rsidRPr="001C7CE2">
        <w:rPr>
          <w:sz w:val="24"/>
          <w:szCs w:val="24"/>
        </w:rPr>
        <w:t>Ich freue mich sehr, mit Euch/Ihnen im Rahmen der Gemein</w:t>
      </w:r>
      <w:r w:rsidR="00E47FE0" w:rsidRPr="001C7CE2">
        <w:rPr>
          <w:sz w:val="24"/>
          <w:szCs w:val="24"/>
        </w:rPr>
        <w:t xml:space="preserve">defahrt der Passionskirche </w:t>
      </w:r>
      <w:r w:rsidRPr="001C7CE2">
        <w:rPr>
          <w:sz w:val="24"/>
          <w:szCs w:val="24"/>
        </w:rPr>
        <w:t>nach</w:t>
      </w:r>
      <w:r w:rsidR="002E73C3">
        <w:rPr>
          <w:sz w:val="24"/>
          <w:szCs w:val="24"/>
        </w:rPr>
        <w:t xml:space="preserve"> </w:t>
      </w:r>
      <w:r w:rsidR="00E47FE0" w:rsidRPr="001C7CE2">
        <w:rPr>
          <w:sz w:val="24"/>
          <w:szCs w:val="24"/>
        </w:rPr>
        <w:t>Sizilien fahren zu dürfen!</w:t>
      </w:r>
      <w:r w:rsidR="00641342" w:rsidRPr="001C7CE2">
        <w:rPr>
          <w:sz w:val="44"/>
          <w:szCs w:val="44"/>
        </w:rPr>
        <w:tab/>
      </w:r>
      <w:r w:rsidR="00641342" w:rsidRPr="001C7CE2">
        <w:rPr>
          <w:sz w:val="44"/>
          <w:szCs w:val="44"/>
        </w:rPr>
        <w:tab/>
      </w:r>
      <w:r w:rsidR="00641342" w:rsidRPr="001C7CE2">
        <w:rPr>
          <w:sz w:val="44"/>
          <w:szCs w:val="44"/>
        </w:rPr>
        <w:tab/>
      </w:r>
      <w:r w:rsidR="00641342" w:rsidRPr="001C7CE2">
        <w:rPr>
          <w:sz w:val="44"/>
          <w:szCs w:val="44"/>
        </w:rPr>
        <w:tab/>
      </w:r>
      <w:r w:rsidR="00641342" w:rsidRPr="001C7CE2">
        <w:rPr>
          <w:rFonts w:ascii="Mistral" w:hAnsi="Mistral"/>
          <w:sz w:val="44"/>
          <w:szCs w:val="44"/>
        </w:rPr>
        <w:tab/>
      </w:r>
      <w:r w:rsidR="00685713">
        <w:rPr>
          <w:rFonts w:ascii="Mistral" w:hAnsi="Mistral"/>
          <w:b/>
          <w:sz w:val="44"/>
          <w:szCs w:val="44"/>
        </w:rPr>
        <w:t xml:space="preserve">                </w:t>
      </w:r>
      <w:r w:rsidR="00D62B08">
        <w:rPr>
          <w:rFonts w:ascii="Mistral" w:hAnsi="Mistral"/>
          <w:b/>
          <w:sz w:val="44"/>
          <w:szCs w:val="44"/>
        </w:rPr>
        <w:t xml:space="preserve">                          </w:t>
      </w:r>
      <w:r w:rsidR="00E47FE0">
        <w:rPr>
          <w:rFonts w:ascii="Mistral" w:hAnsi="Mistral"/>
          <w:b/>
          <w:sz w:val="44"/>
          <w:szCs w:val="44"/>
        </w:rPr>
        <w:t>Gernot Kachel</w:t>
      </w:r>
      <w:r w:rsidR="00641342" w:rsidRPr="00E47FE0">
        <w:rPr>
          <w:rFonts w:ascii="Mistral" w:hAnsi="Mistral"/>
          <w:b/>
          <w:sz w:val="44"/>
          <w:szCs w:val="44"/>
        </w:rPr>
        <w:tab/>
      </w:r>
    </w:p>
    <w:p w:rsidR="00F27CAB" w:rsidRPr="00D62B08" w:rsidRDefault="00F27CAB" w:rsidP="00D62B08">
      <w:pPr>
        <w:pStyle w:val="KeinLeerraum"/>
        <w:shd w:val="clear" w:color="auto" w:fill="FFFFFF" w:themeFill="background1"/>
        <w:rPr>
          <w:sz w:val="24"/>
          <w:szCs w:val="24"/>
        </w:rPr>
      </w:pPr>
    </w:p>
    <w:p w:rsidR="000C4369" w:rsidRPr="001517D5" w:rsidRDefault="00851F1C" w:rsidP="001517D5">
      <w:pPr>
        <w:pStyle w:val="KeinLeerraum"/>
        <w:shd w:val="clear" w:color="auto" w:fill="FFFF00"/>
        <w:rPr>
          <w:b/>
        </w:rPr>
      </w:pPr>
      <w:r w:rsidRPr="00851F1C">
        <w:rPr>
          <w:b/>
        </w:rPr>
        <w:t>Sulzbeckstr. 20  80689 München</w:t>
      </w:r>
      <w:r w:rsidR="007F4E25" w:rsidRPr="00851F1C">
        <w:rPr>
          <w:b/>
        </w:rPr>
        <w:t xml:space="preserve"> </w:t>
      </w:r>
      <w:r>
        <w:rPr>
          <w:b/>
        </w:rPr>
        <w:t>Tel./Fax</w:t>
      </w:r>
      <w:r w:rsidR="00A87441">
        <w:rPr>
          <w:b/>
        </w:rPr>
        <w:t xml:space="preserve"> 089-5804860/mob. 0173-9230128  </w:t>
      </w:r>
      <w:r>
        <w:rPr>
          <w:b/>
        </w:rPr>
        <w:t xml:space="preserve"> </w:t>
      </w:r>
      <w:hyperlink r:id="rId11" w:history="1">
        <w:r w:rsidR="00A87441" w:rsidRPr="00F11681">
          <w:rPr>
            <w:rStyle w:val="Hyperlink"/>
            <w:b/>
          </w:rPr>
          <w:t xml:space="preserve"> Gernot.Kachel@t-online.de</w:t>
        </w:r>
      </w:hyperlink>
      <w:r w:rsidR="00A87441">
        <w:rPr>
          <w:b/>
        </w:rPr>
        <w:t xml:space="preserve"> </w:t>
      </w:r>
    </w:p>
    <w:p w:rsidR="00361E8B" w:rsidRPr="000C4369" w:rsidRDefault="00CE4E22" w:rsidP="000C4369">
      <w:pPr>
        <w:pStyle w:val="KeinLeerraum"/>
        <w:shd w:val="clear" w:color="auto" w:fill="FF0000"/>
        <w:jc w:val="center"/>
        <w:rPr>
          <w:b/>
          <w:color w:val="FFFF00"/>
          <w:sz w:val="24"/>
          <w:szCs w:val="24"/>
        </w:rPr>
      </w:pPr>
      <w:r>
        <w:rPr>
          <w:b/>
          <w:color w:val="FFFF00"/>
          <w:sz w:val="24"/>
          <w:szCs w:val="24"/>
        </w:rPr>
        <w:t>…es</w:t>
      </w:r>
      <w:r w:rsidR="00361E8B" w:rsidRPr="000C4369">
        <w:rPr>
          <w:b/>
          <w:color w:val="FFFF00"/>
          <w:sz w:val="24"/>
          <w:szCs w:val="24"/>
        </w:rPr>
        <w:t xml:space="preserve"> folgen einige </w:t>
      </w:r>
      <w:r w:rsidR="000C4369" w:rsidRPr="000C4369">
        <w:rPr>
          <w:b/>
          <w:color w:val="FFFF00"/>
          <w:sz w:val="24"/>
          <w:szCs w:val="24"/>
        </w:rPr>
        <w:t>Bilder zu unserem Programm!</w:t>
      </w:r>
    </w:p>
    <w:p w:rsidR="006A1AC7" w:rsidRDefault="00A2406B" w:rsidP="00DB53CE">
      <w:pPr>
        <w:pStyle w:val="KeinLeerraum"/>
        <w:shd w:val="clear" w:color="auto" w:fill="F79646" w:themeFill="accent6"/>
        <w:jc w:val="both"/>
        <w:rPr>
          <w:sz w:val="24"/>
          <w:szCs w:val="24"/>
        </w:rPr>
      </w:pPr>
      <w:r>
        <w:rPr>
          <w:noProof/>
          <w:sz w:val="24"/>
          <w:szCs w:val="24"/>
          <w:lang w:eastAsia="de-DE"/>
        </w:rPr>
        <w:lastRenderedPageBreak/>
        <w:pict>
          <v:shape id="_x0000_s1030" type="#_x0000_t202" style="position:absolute;left:0;text-align:left;margin-left:385.15pt;margin-top:137.65pt;width:45.75pt;height:18.75pt;z-index:251661312">
            <v:textbox>
              <w:txbxContent>
                <w:p w:rsidR="00D45110" w:rsidRPr="00D45110" w:rsidRDefault="00D45110" w:rsidP="00D45110">
                  <w:pPr>
                    <w:shd w:val="clear" w:color="auto" w:fill="FFFF00"/>
                    <w:rPr>
                      <w:b/>
                    </w:rPr>
                  </w:pPr>
                  <w:r w:rsidRPr="00D45110">
                    <w:rPr>
                      <w:b/>
                    </w:rPr>
                    <w:t>Cefalú</w:t>
                  </w:r>
                </w:p>
              </w:txbxContent>
            </v:textbox>
          </v:shape>
        </w:pict>
      </w:r>
      <w:r>
        <w:rPr>
          <w:noProof/>
          <w:sz w:val="24"/>
          <w:szCs w:val="24"/>
          <w:lang w:eastAsia="de-DE"/>
        </w:rPr>
        <w:pict>
          <v:shape id="_x0000_s1029" type="#_x0000_t202" style="position:absolute;left:0;text-align:left;margin-left:113.65pt;margin-top:43.15pt;width:60.75pt;height:18.75pt;z-index:251660288">
            <v:textbox>
              <w:txbxContent>
                <w:p w:rsidR="00BA43D9" w:rsidRPr="00BA43D9" w:rsidRDefault="00BA43D9" w:rsidP="00BA43D9">
                  <w:pPr>
                    <w:shd w:val="clear" w:color="auto" w:fill="FFFF00"/>
                    <w:jc w:val="center"/>
                    <w:rPr>
                      <w:b/>
                    </w:rPr>
                  </w:pPr>
                  <w:r w:rsidRPr="00BA43D9">
                    <w:rPr>
                      <w:b/>
                    </w:rPr>
                    <w:t>Monreale</w:t>
                  </w:r>
                </w:p>
              </w:txbxContent>
            </v:textbox>
          </v:shape>
        </w:pict>
      </w:r>
      <w:r w:rsidR="00014C34">
        <w:rPr>
          <w:noProof/>
          <w:sz w:val="24"/>
          <w:szCs w:val="24"/>
          <w:lang w:eastAsia="de-DE"/>
        </w:rPr>
        <w:drawing>
          <wp:inline distT="0" distB="0" distL="0" distR="0">
            <wp:extent cx="2038217" cy="1298687"/>
            <wp:effectExtent l="19050" t="0" r="133" b="0"/>
            <wp:docPr id="1" name="Grafik 0" descr="kreuzgang-monreale-sizilien-ebe18452-bfde-413c-a89f-3493daee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uzgang-monreale-sizilien-ebe18452-bfde-413c-a89f-3493daee0342.jpg"/>
                    <pic:cNvPicPr/>
                  </pic:nvPicPr>
                  <pic:blipFill>
                    <a:blip r:embed="rId12" cstate="print"/>
                    <a:stretch>
                      <a:fillRect/>
                    </a:stretch>
                  </pic:blipFill>
                  <pic:spPr>
                    <a:xfrm>
                      <a:off x="0" y="0"/>
                      <a:ext cx="2039721" cy="1299645"/>
                    </a:xfrm>
                    <a:prstGeom prst="rect">
                      <a:avLst/>
                    </a:prstGeom>
                  </pic:spPr>
                </pic:pic>
              </a:graphicData>
            </a:graphic>
          </wp:inline>
        </w:drawing>
      </w:r>
      <w:r w:rsidR="006A1AC7">
        <w:rPr>
          <w:sz w:val="24"/>
          <w:szCs w:val="24"/>
        </w:rPr>
        <w:t xml:space="preserve">  </w:t>
      </w:r>
      <w:r w:rsidR="00973561">
        <w:rPr>
          <w:noProof/>
          <w:sz w:val="24"/>
          <w:szCs w:val="24"/>
          <w:lang w:eastAsia="de-DE"/>
        </w:rPr>
        <w:t xml:space="preserve">                             </w:t>
      </w:r>
      <w:r w:rsidR="006A1AC7">
        <w:rPr>
          <w:noProof/>
          <w:sz w:val="24"/>
          <w:szCs w:val="24"/>
          <w:lang w:eastAsia="de-DE"/>
        </w:rPr>
        <w:drawing>
          <wp:inline distT="0" distB="0" distL="0" distR="0">
            <wp:extent cx="2095500" cy="1943100"/>
            <wp:effectExtent l="19050" t="0" r="0" b="0"/>
            <wp:docPr id="2" name="Grafik 1" descr="220px-Duomo_cefalu_msu2017-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Duomo_cefalu_msu2017-0740.jpg"/>
                    <pic:cNvPicPr/>
                  </pic:nvPicPr>
                  <pic:blipFill>
                    <a:blip r:embed="rId13" cstate="print"/>
                    <a:stretch>
                      <a:fillRect/>
                    </a:stretch>
                  </pic:blipFill>
                  <pic:spPr>
                    <a:xfrm>
                      <a:off x="0" y="0"/>
                      <a:ext cx="2095500" cy="1943100"/>
                    </a:xfrm>
                    <a:prstGeom prst="rect">
                      <a:avLst/>
                    </a:prstGeom>
                  </pic:spPr>
                </pic:pic>
              </a:graphicData>
            </a:graphic>
          </wp:inline>
        </w:drawing>
      </w:r>
    </w:p>
    <w:p w:rsidR="006A1AC7" w:rsidRDefault="006A1AC7" w:rsidP="00DB53CE">
      <w:pPr>
        <w:pStyle w:val="KeinLeerraum"/>
        <w:shd w:val="clear" w:color="auto" w:fill="F79646" w:themeFill="accent6"/>
        <w:jc w:val="both"/>
        <w:rPr>
          <w:sz w:val="24"/>
          <w:szCs w:val="24"/>
        </w:rPr>
      </w:pPr>
    </w:p>
    <w:p w:rsidR="006A1AC7" w:rsidRDefault="00A2406B" w:rsidP="00DB53CE">
      <w:pPr>
        <w:pStyle w:val="KeinLeerraum"/>
        <w:shd w:val="clear" w:color="auto" w:fill="F79646" w:themeFill="accent6"/>
        <w:jc w:val="both"/>
        <w:rPr>
          <w:sz w:val="24"/>
          <w:szCs w:val="24"/>
        </w:rPr>
      </w:pPr>
      <w:r>
        <w:rPr>
          <w:noProof/>
          <w:sz w:val="24"/>
          <w:szCs w:val="24"/>
          <w:lang w:eastAsia="de-DE"/>
        </w:rPr>
        <w:pict>
          <v:shape id="_x0000_s1034" type="#_x0000_t202" style="position:absolute;left:0;text-align:left;margin-left:194.65pt;margin-top:140.35pt;width:87.75pt;height:20.25pt;z-index:251665408">
            <v:textbox>
              <w:txbxContent>
                <w:p w:rsidR="000902CC" w:rsidRPr="000902CC" w:rsidRDefault="000902CC" w:rsidP="000902CC">
                  <w:pPr>
                    <w:shd w:val="clear" w:color="auto" w:fill="FFFF00"/>
                    <w:jc w:val="center"/>
                    <w:rPr>
                      <w:b/>
                    </w:rPr>
                  </w:pPr>
                  <w:r w:rsidRPr="000902CC">
                    <w:rPr>
                      <w:b/>
                    </w:rPr>
                    <w:t>Piazza Armerina</w:t>
                  </w:r>
                </w:p>
              </w:txbxContent>
            </v:textbox>
          </v:shape>
        </w:pict>
      </w:r>
      <w:r>
        <w:rPr>
          <w:noProof/>
          <w:sz w:val="24"/>
          <w:szCs w:val="24"/>
          <w:lang w:eastAsia="de-DE"/>
        </w:rPr>
        <w:pict>
          <v:shape id="_x0000_s1032" type="#_x0000_t202" style="position:absolute;left:0;text-align:left;margin-left:217.9pt;margin-top:21.1pt;width:41.25pt;height:18.75pt;z-index:251663360">
            <v:textbox>
              <w:txbxContent>
                <w:p w:rsidR="00F9478A" w:rsidRPr="00F9478A" w:rsidRDefault="00F9478A" w:rsidP="00F9478A">
                  <w:pPr>
                    <w:shd w:val="clear" w:color="auto" w:fill="FFFF00"/>
                    <w:jc w:val="center"/>
                    <w:rPr>
                      <w:b/>
                    </w:rPr>
                  </w:pPr>
                  <w:r w:rsidRPr="00F9478A">
                    <w:rPr>
                      <w:b/>
                    </w:rPr>
                    <w:t>Noto</w:t>
                  </w:r>
                </w:p>
              </w:txbxContent>
            </v:textbox>
          </v:shape>
        </w:pict>
      </w:r>
      <w:r>
        <w:rPr>
          <w:noProof/>
          <w:sz w:val="24"/>
          <w:szCs w:val="24"/>
          <w:lang w:eastAsia="de-DE"/>
        </w:rPr>
        <w:pict>
          <v:shape id="_x0000_s1031" type="#_x0000_t202" style="position:absolute;left:0;text-align:left;margin-left:17.65pt;margin-top:96.1pt;width:50.25pt;height:20.25pt;z-index:251662336">
            <v:textbox>
              <w:txbxContent>
                <w:p w:rsidR="00975A12" w:rsidRPr="00975A12" w:rsidRDefault="00975A12" w:rsidP="00975A12">
                  <w:pPr>
                    <w:shd w:val="clear" w:color="auto" w:fill="FFFF00"/>
                    <w:rPr>
                      <w:b/>
                    </w:rPr>
                  </w:pPr>
                  <w:r w:rsidRPr="00975A12">
                    <w:rPr>
                      <w:b/>
                    </w:rPr>
                    <w:t>Syrakus</w:t>
                  </w:r>
                </w:p>
              </w:txbxContent>
            </v:textbox>
          </v:shape>
        </w:pict>
      </w:r>
      <w:r w:rsidR="00973561">
        <w:rPr>
          <w:noProof/>
          <w:sz w:val="24"/>
          <w:szCs w:val="24"/>
          <w:lang w:eastAsia="de-DE"/>
        </w:rPr>
        <w:t xml:space="preserve">          </w:t>
      </w:r>
      <w:r w:rsidR="006A1AC7">
        <w:rPr>
          <w:noProof/>
          <w:sz w:val="24"/>
          <w:szCs w:val="24"/>
          <w:lang w:eastAsia="de-DE"/>
        </w:rPr>
        <w:drawing>
          <wp:inline distT="0" distB="0" distL="0" distR="0">
            <wp:extent cx="2209800" cy="1655401"/>
            <wp:effectExtent l="19050" t="0" r="0" b="0"/>
            <wp:docPr id="4" name="Grafik 3" descr="photo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jpg.jpg"/>
                    <pic:cNvPicPr/>
                  </pic:nvPicPr>
                  <pic:blipFill>
                    <a:blip r:embed="rId14" cstate="print"/>
                    <a:stretch>
                      <a:fillRect/>
                    </a:stretch>
                  </pic:blipFill>
                  <pic:spPr>
                    <a:xfrm>
                      <a:off x="0" y="0"/>
                      <a:ext cx="2210125" cy="1655645"/>
                    </a:xfrm>
                    <a:prstGeom prst="rect">
                      <a:avLst/>
                    </a:prstGeom>
                  </pic:spPr>
                </pic:pic>
              </a:graphicData>
            </a:graphic>
          </wp:inline>
        </w:drawing>
      </w:r>
      <w:r w:rsidR="00641342">
        <w:rPr>
          <w:sz w:val="24"/>
          <w:szCs w:val="24"/>
        </w:rPr>
        <w:tab/>
      </w:r>
      <w:r w:rsidR="00973561">
        <w:rPr>
          <w:noProof/>
          <w:sz w:val="24"/>
          <w:szCs w:val="24"/>
          <w:lang w:eastAsia="de-DE"/>
        </w:rPr>
        <w:t xml:space="preserve">    </w:t>
      </w:r>
      <w:r w:rsidR="006A1AC7">
        <w:rPr>
          <w:noProof/>
          <w:sz w:val="24"/>
          <w:szCs w:val="24"/>
          <w:lang w:eastAsia="de-DE"/>
        </w:rPr>
        <w:drawing>
          <wp:inline distT="0" distB="0" distL="0" distR="0">
            <wp:extent cx="2647950" cy="1314780"/>
            <wp:effectExtent l="19050" t="0" r="0" b="0"/>
            <wp:docPr id="5" name="Grafik 4" descr="noto-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o-centro.png"/>
                    <pic:cNvPicPr/>
                  </pic:nvPicPr>
                  <pic:blipFill>
                    <a:blip r:embed="rId15" cstate="print"/>
                    <a:stretch>
                      <a:fillRect/>
                    </a:stretch>
                  </pic:blipFill>
                  <pic:spPr>
                    <a:xfrm>
                      <a:off x="0" y="0"/>
                      <a:ext cx="2646807" cy="1314212"/>
                    </a:xfrm>
                    <a:prstGeom prst="rect">
                      <a:avLst/>
                    </a:prstGeom>
                  </pic:spPr>
                </pic:pic>
              </a:graphicData>
            </a:graphic>
          </wp:inline>
        </w:drawing>
      </w:r>
      <w:r w:rsidR="00641342">
        <w:rPr>
          <w:sz w:val="24"/>
          <w:szCs w:val="24"/>
        </w:rPr>
        <w:tab/>
      </w:r>
    </w:p>
    <w:p w:rsidR="006A1AC7" w:rsidRDefault="00A2406B" w:rsidP="00DB53CE">
      <w:pPr>
        <w:pStyle w:val="KeinLeerraum"/>
        <w:shd w:val="clear" w:color="auto" w:fill="F79646" w:themeFill="accent6"/>
        <w:jc w:val="both"/>
        <w:rPr>
          <w:noProof/>
          <w:sz w:val="24"/>
          <w:szCs w:val="24"/>
          <w:lang w:eastAsia="de-DE"/>
        </w:rPr>
      </w:pPr>
      <w:r>
        <w:rPr>
          <w:noProof/>
          <w:sz w:val="24"/>
          <w:szCs w:val="24"/>
          <w:lang w:eastAsia="de-DE"/>
        </w:rPr>
        <w:pict>
          <v:shape id="_x0000_s1033" type="#_x0000_t202" style="position:absolute;left:0;text-align:left;margin-left:4.9pt;margin-top:28.45pt;width:63pt;height:19.5pt;z-index:251664384">
            <v:textbox>
              <w:txbxContent>
                <w:p w:rsidR="000902CC" w:rsidRPr="000902CC" w:rsidRDefault="000902CC" w:rsidP="000902CC">
                  <w:pPr>
                    <w:shd w:val="clear" w:color="auto" w:fill="FFFF00"/>
                    <w:jc w:val="center"/>
                    <w:rPr>
                      <w:b/>
                    </w:rPr>
                  </w:pPr>
                  <w:r w:rsidRPr="000902CC">
                    <w:rPr>
                      <w:b/>
                    </w:rPr>
                    <w:t>Taormina</w:t>
                  </w:r>
                </w:p>
              </w:txbxContent>
            </v:textbox>
          </v:shape>
        </w:pict>
      </w:r>
      <w:r w:rsidR="00973561">
        <w:rPr>
          <w:noProof/>
          <w:sz w:val="24"/>
          <w:szCs w:val="24"/>
          <w:lang w:eastAsia="de-DE"/>
        </w:rPr>
        <w:t xml:space="preserve">  </w:t>
      </w:r>
      <w:r w:rsidR="006A1AC7">
        <w:rPr>
          <w:noProof/>
          <w:sz w:val="24"/>
          <w:szCs w:val="24"/>
          <w:lang w:eastAsia="de-DE"/>
        </w:rPr>
        <w:drawing>
          <wp:inline distT="0" distB="0" distL="0" distR="0">
            <wp:extent cx="2164422" cy="1504950"/>
            <wp:effectExtent l="19050" t="0" r="7278" b="0"/>
            <wp:docPr id="6" name="Grafik 5"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6" cstate="print"/>
                    <a:stretch>
                      <a:fillRect/>
                    </a:stretch>
                  </pic:blipFill>
                  <pic:spPr>
                    <a:xfrm>
                      <a:off x="0" y="0"/>
                      <a:ext cx="2164422" cy="1504950"/>
                    </a:xfrm>
                    <a:prstGeom prst="rect">
                      <a:avLst/>
                    </a:prstGeom>
                  </pic:spPr>
                </pic:pic>
              </a:graphicData>
            </a:graphic>
          </wp:inline>
        </w:drawing>
      </w:r>
      <w:r w:rsidR="00641342">
        <w:rPr>
          <w:sz w:val="24"/>
          <w:szCs w:val="24"/>
        </w:rPr>
        <w:tab/>
      </w:r>
      <w:r w:rsidR="00973561">
        <w:rPr>
          <w:noProof/>
          <w:sz w:val="24"/>
          <w:szCs w:val="24"/>
          <w:lang w:eastAsia="de-DE"/>
        </w:rPr>
        <w:t xml:space="preserve">         </w:t>
      </w:r>
      <w:r w:rsidR="006A1AC7">
        <w:rPr>
          <w:noProof/>
          <w:sz w:val="24"/>
          <w:szCs w:val="24"/>
          <w:lang w:eastAsia="de-DE"/>
        </w:rPr>
        <w:drawing>
          <wp:inline distT="0" distB="0" distL="0" distR="0">
            <wp:extent cx="2619375" cy="1743075"/>
            <wp:effectExtent l="19050" t="0" r="9525" b="0"/>
            <wp:docPr id="7" name="Grafik 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cstate="print"/>
                    <a:stretch>
                      <a:fillRect/>
                    </a:stretch>
                  </pic:blipFill>
                  <pic:spPr>
                    <a:xfrm>
                      <a:off x="0" y="0"/>
                      <a:ext cx="2619375" cy="1743075"/>
                    </a:xfrm>
                    <a:prstGeom prst="rect">
                      <a:avLst/>
                    </a:prstGeom>
                  </pic:spPr>
                </pic:pic>
              </a:graphicData>
            </a:graphic>
          </wp:inline>
        </w:drawing>
      </w:r>
    </w:p>
    <w:p w:rsidR="00973561" w:rsidRDefault="00A2406B" w:rsidP="00DB53CE">
      <w:pPr>
        <w:pStyle w:val="KeinLeerraum"/>
        <w:shd w:val="clear" w:color="auto" w:fill="F79646" w:themeFill="accent6"/>
        <w:jc w:val="both"/>
        <w:rPr>
          <w:sz w:val="24"/>
          <w:szCs w:val="24"/>
        </w:rPr>
      </w:pPr>
      <w:r>
        <w:rPr>
          <w:noProof/>
          <w:sz w:val="24"/>
          <w:szCs w:val="24"/>
          <w:lang w:eastAsia="de-DE"/>
        </w:rPr>
        <w:pict>
          <v:shape id="_x0000_s1036" type="#_x0000_t202" style="position:absolute;left:0;text-align:left;margin-left:118.9pt;margin-top:10.45pt;width:55.5pt;height:20.25pt;z-index:251666432">
            <v:textbox>
              <w:txbxContent>
                <w:p w:rsidR="00C40E1B" w:rsidRPr="00C40E1B" w:rsidRDefault="00C40E1B" w:rsidP="00C40E1B">
                  <w:pPr>
                    <w:shd w:val="clear" w:color="auto" w:fill="FFFF00"/>
                    <w:jc w:val="center"/>
                    <w:rPr>
                      <w:b/>
                    </w:rPr>
                  </w:pPr>
                  <w:r w:rsidRPr="00C40E1B">
                    <w:rPr>
                      <w:b/>
                    </w:rPr>
                    <w:t>Selinunt</w:t>
                  </w:r>
                </w:p>
              </w:txbxContent>
            </v:textbox>
          </v:shape>
        </w:pict>
      </w:r>
    </w:p>
    <w:p w:rsidR="006A1AC7" w:rsidRDefault="00A2406B" w:rsidP="00DB53CE">
      <w:pPr>
        <w:pStyle w:val="KeinLeerraum"/>
        <w:shd w:val="clear" w:color="auto" w:fill="F79646" w:themeFill="accent6"/>
        <w:jc w:val="both"/>
        <w:rPr>
          <w:sz w:val="24"/>
          <w:szCs w:val="24"/>
        </w:rPr>
      </w:pPr>
      <w:r>
        <w:rPr>
          <w:noProof/>
          <w:sz w:val="24"/>
          <w:szCs w:val="24"/>
          <w:lang w:eastAsia="de-DE"/>
        </w:rPr>
        <w:pict>
          <v:shape id="_x0000_s1038" type="#_x0000_t202" style="position:absolute;left:0;text-align:left;margin-left:351.4pt;margin-top:20.65pt;width:54pt;height:18.75pt;z-index:251668480">
            <v:textbox>
              <w:txbxContent>
                <w:p w:rsidR="00684C08" w:rsidRPr="00684C08" w:rsidRDefault="00684C08" w:rsidP="00684C08">
                  <w:pPr>
                    <w:shd w:val="clear" w:color="auto" w:fill="FFFF00"/>
                    <w:jc w:val="center"/>
                    <w:rPr>
                      <w:b/>
                    </w:rPr>
                  </w:pPr>
                  <w:r w:rsidRPr="00684C08">
                    <w:rPr>
                      <w:b/>
                    </w:rPr>
                    <w:t>Agrigent</w:t>
                  </w:r>
                </w:p>
              </w:txbxContent>
            </v:textbox>
          </v:shape>
        </w:pict>
      </w:r>
      <w:r>
        <w:rPr>
          <w:noProof/>
          <w:sz w:val="24"/>
          <w:szCs w:val="24"/>
          <w:lang w:eastAsia="de-DE"/>
        </w:rPr>
        <w:pict>
          <v:shape id="_x0000_s1037" type="#_x0000_t202" style="position:absolute;left:0;text-align:left;margin-left:194.65pt;margin-top:24.4pt;width:47.25pt;height:20.25pt;z-index:251667456">
            <v:textbox>
              <w:txbxContent>
                <w:p w:rsidR="00943F8E" w:rsidRPr="00943F8E" w:rsidRDefault="00943F8E" w:rsidP="00943F8E">
                  <w:pPr>
                    <w:shd w:val="clear" w:color="auto" w:fill="FFFF00"/>
                    <w:jc w:val="center"/>
                    <w:rPr>
                      <w:b/>
                    </w:rPr>
                  </w:pPr>
                  <w:r w:rsidRPr="00943F8E">
                    <w:rPr>
                      <w:b/>
                    </w:rPr>
                    <w:t>Segesta</w:t>
                  </w:r>
                </w:p>
              </w:txbxContent>
            </v:textbox>
          </v:shape>
        </w:pict>
      </w:r>
      <w:r w:rsidR="0086677D">
        <w:rPr>
          <w:noProof/>
          <w:sz w:val="24"/>
          <w:szCs w:val="24"/>
          <w:lang w:eastAsia="de-DE"/>
        </w:rPr>
        <w:t xml:space="preserve">    </w:t>
      </w:r>
      <w:r w:rsidR="006A1AC7">
        <w:rPr>
          <w:noProof/>
          <w:sz w:val="24"/>
          <w:szCs w:val="24"/>
          <w:lang w:eastAsia="de-DE"/>
        </w:rPr>
        <w:drawing>
          <wp:inline distT="0" distB="0" distL="0" distR="0">
            <wp:extent cx="1962150" cy="1471613"/>
            <wp:effectExtent l="19050" t="0" r="0" b="0"/>
            <wp:docPr id="8" name="Grafik 7" descr="Selinu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inunte.jpg"/>
                    <pic:cNvPicPr/>
                  </pic:nvPicPr>
                  <pic:blipFill>
                    <a:blip r:embed="rId18" cstate="print"/>
                    <a:stretch>
                      <a:fillRect/>
                    </a:stretch>
                  </pic:blipFill>
                  <pic:spPr>
                    <a:xfrm>
                      <a:off x="0" y="0"/>
                      <a:ext cx="1961501" cy="1471127"/>
                    </a:xfrm>
                    <a:prstGeom prst="rect">
                      <a:avLst/>
                    </a:prstGeom>
                  </pic:spPr>
                </pic:pic>
              </a:graphicData>
            </a:graphic>
          </wp:inline>
        </w:drawing>
      </w:r>
      <w:r w:rsidR="006A1AC7">
        <w:rPr>
          <w:noProof/>
          <w:sz w:val="24"/>
          <w:szCs w:val="24"/>
          <w:lang w:eastAsia="de-DE"/>
        </w:rPr>
        <w:drawing>
          <wp:inline distT="0" distB="0" distL="0" distR="0">
            <wp:extent cx="1781175" cy="1002493"/>
            <wp:effectExtent l="19050" t="0" r="9525" b="0"/>
            <wp:docPr id="9" name="Grafik 8" descr="segesta-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esta-tempel.jpg"/>
                    <pic:cNvPicPr/>
                  </pic:nvPicPr>
                  <pic:blipFill>
                    <a:blip r:embed="rId19" cstate="print"/>
                    <a:stretch>
                      <a:fillRect/>
                    </a:stretch>
                  </pic:blipFill>
                  <pic:spPr>
                    <a:xfrm>
                      <a:off x="0" y="0"/>
                      <a:ext cx="1783506" cy="1003805"/>
                    </a:xfrm>
                    <a:prstGeom prst="rect">
                      <a:avLst/>
                    </a:prstGeom>
                  </pic:spPr>
                </pic:pic>
              </a:graphicData>
            </a:graphic>
          </wp:inline>
        </w:drawing>
      </w:r>
      <w:r w:rsidR="006A1AC7">
        <w:rPr>
          <w:noProof/>
          <w:sz w:val="24"/>
          <w:szCs w:val="24"/>
          <w:lang w:eastAsia="de-DE"/>
        </w:rPr>
        <w:drawing>
          <wp:inline distT="0" distB="0" distL="0" distR="0">
            <wp:extent cx="1701522" cy="1133475"/>
            <wp:effectExtent l="19050" t="0" r="0" b="0"/>
            <wp:docPr id="11" name="Grafik 10" descr="46553762-tal-der-tempel-agrigento-sizilien-in-italien-berühmten-antiken-griechischen-tempel-von-agrigent-sizi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53762-tal-der-tempel-agrigento-sizilien-in-italien-berühmten-antiken-griechischen-tempel-von-agrigent-sizilien-.jpg"/>
                    <pic:cNvPicPr/>
                  </pic:nvPicPr>
                  <pic:blipFill>
                    <a:blip r:embed="rId20" cstate="print"/>
                    <a:stretch>
                      <a:fillRect/>
                    </a:stretch>
                  </pic:blipFill>
                  <pic:spPr>
                    <a:xfrm>
                      <a:off x="0" y="0"/>
                      <a:ext cx="1703489" cy="1134785"/>
                    </a:xfrm>
                    <a:prstGeom prst="rect">
                      <a:avLst/>
                    </a:prstGeom>
                  </pic:spPr>
                </pic:pic>
              </a:graphicData>
            </a:graphic>
          </wp:inline>
        </w:drawing>
      </w:r>
    </w:p>
    <w:p w:rsidR="006A1AC7" w:rsidRDefault="006A1AC7" w:rsidP="00DB53CE">
      <w:pPr>
        <w:pStyle w:val="KeinLeerraum"/>
        <w:shd w:val="clear" w:color="auto" w:fill="F79646" w:themeFill="accent6"/>
        <w:jc w:val="both"/>
        <w:rPr>
          <w:sz w:val="24"/>
          <w:szCs w:val="24"/>
        </w:rPr>
      </w:pPr>
    </w:p>
    <w:p w:rsidR="006A1AC7" w:rsidRDefault="00A2406B" w:rsidP="00DB53CE">
      <w:pPr>
        <w:pStyle w:val="KeinLeerraum"/>
        <w:shd w:val="clear" w:color="auto" w:fill="F79646" w:themeFill="accent6"/>
        <w:jc w:val="both"/>
        <w:rPr>
          <w:sz w:val="24"/>
          <w:szCs w:val="24"/>
        </w:rPr>
      </w:pPr>
      <w:r>
        <w:rPr>
          <w:noProof/>
          <w:sz w:val="24"/>
          <w:szCs w:val="24"/>
          <w:lang w:eastAsia="de-DE"/>
        </w:rPr>
        <w:pict>
          <v:shape id="_x0000_s1039" type="#_x0000_t202" style="position:absolute;left:0;text-align:left;margin-left:194.65pt;margin-top:30.5pt;width:59.25pt;height:20.25pt;z-index:251669504">
            <v:textbox>
              <w:txbxContent>
                <w:p w:rsidR="00684C08" w:rsidRPr="00684C08" w:rsidRDefault="00684C08" w:rsidP="00684C08">
                  <w:pPr>
                    <w:jc w:val="center"/>
                    <w:rPr>
                      <w:b/>
                    </w:rPr>
                  </w:pPr>
                  <w:r w:rsidRPr="00684C08">
                    <w:rPr>
                      <w:b/>
                      <w:highlight w:val="yellow"/>
                    </w:rPr>
                    <w:t>Palermo</w:t>
                  </w:r>
                </w:p>
              </w:txbxContent>
            </v:textbox>
          </v:shape>
        </w:pict>
      </w:r>
      <w:r w:rsidR="0086677D">
        <w:rPr>
          <w:noProof/>
          <w:sz w:val="24"/>
          <w:szCs w:val="24"/>
          <w:lang w:eastAsia="de-DE"/>
        </w:rPr>
        <w:t xml:space="preserve">                  </w:t>
      </w:r>
      <w:r w:rsidR="006A1AC7">
        <w:rPr>
          <w:noProof/>
          <w:sz w:val="24"/>
          <w:szCs w:val="24"/>
          <w:lang w:eastAsia="de-DE"/>
        </w:rPr>
        <w:drawing>
          <wp:inline distT="0" distB="0" distL="0" distR="0">
            <wp:extent cx="2038350" cy="1528763"/>
            <wp:effectExtent l="19050" t="0" r="0" b="0"/>
            <wp:docPr id="12" name="Grafik 11" descr="612664395a40232133447d33247d38313234323834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664395a40232133447d33247d383132343238343834.jpg"/>
                    <pic:cNvPicPr/>
                  </pic:nvPicPr>
                  <pic:blipFill>
                    <a:blip r:embed="rId21" cstate="print"/>
                    <a:stretch>
                      <a:fillRect/>
                    </a:stretch>
                  </pic:blipFill>
                  <pic:spPr>
                    <a:xfrm>
                      <a:off x="0" y="0"/>
                      <a:ext cx="2037676" cy="1528258"/>
                    </a:xfrm>
                    <a:prstGeom prst="rect">
                      <a:avLst/>
                    </a:prstGeom>
                  </pic:spPr>
                </pic:pic>
              </a:graphicData>
            </a:graphic>
          </wp:inline>
        </w:drawing>
      </w:r>
      <w:r w:rsidR="008035F7">
        <w:rPr>
          <w:noProof/>
          <w:sz w:val="24"/>
          <w:szCs w:val="24"/>
          <w:lang w:eastAsia="de-DE"/>
        </w:rPr>
        <w:t xml:space="preserve">     </w:t>
      </w:r>
      <w:r w:rsidR="00973561">
        <w:rPr>
          <w:noProof/>
          <w:sz w:val="24"/>
          <w:szCs w:val="24"/>
          <w:lang w:eastAsia="de-DE"/>
        </w:rPr>
        <w:drawing>
          <wp:inline distT="0" distB="0" distL="0" distR="0">
            <wp:extent cx="2133600" cy="1418872"/>
            <wp:effectExtent l="19050" t="0" r="0" b="0"/>
            <wp:docPr id="13" name="Grafik 12" descr="mercati-di-Palermo-Vucci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ati-di-Palermo-Vucciria.jpg"/>
                    <pic:cNvPicPr/>
                  </pic:nvPicPr>
                  <pic:blipFill>
                    <a:blip r:embed="rId22" cstate="print"/>
                    <a:stretch>
                      <a:fillRect/>
                    </a:stretch>
                  </pic:blipFill>
                  <pic:spPr>
                    <a:xfrm>
                      <a:off x="0" y="0"/>
                      <a:ext cx="2134661" cy="1419578"/>
                    </a:xfrm>
                    <a:prstGeom prst="rect">
                      <a:avLst/>
                    </a:prstGeom>
                  </pic:spPr>
                </pic:pic>
              </a:graphicData>
            </a:graphic>
          </wp:inline>
        </w:drawing>
      </w:r>
      <w:r w:rsidR="00641342">
        <w:rPr>
          <w:sz w:val="24"/>
          <w:szCs w:val="24"/>
        </w:rPr>
        <w:tab/>
      </w:r>
    </w:p>
    <w:p w:rsidR="00641342" w:rsidRDefault="00641342" w:rsidP="00641342">
      <w:pPr>
        <w:pStyle w:val="KeinLeerraum"/>
        <w:shd w:val="clear" w:color="auto" w:fill="FFFFFF" w:themeFill="background1"/>
        <w:jc w:val="both"/>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p>
    <w:p w:rsidR="00E0195F" w:rsidRDefault="00E0195F" w:rsidP="00CF4704">
      <w:pPr>
        <w:pStyle w:val="KeinLeerraum"/>
        <w:shd w:val="clear" w:color="auto" w:fill="FFFFFF" w:themeFill="background1"/>
        <w:rPr>
          <w:sz w:val="24"/>
          <w:szCs w:val="24"/>
        </w:rPr>
      </w:pPr>
    </w:p>
    <w:p w:rsidR="00641342" w:rsidRDefault="00641342" w:rsidP="000C4369">
      <w:pPr>
        <w:pStyle w:val="KeinLeerraum"/>
        <w:shd w:val="clear" w:color="auto" w:fill="FFFFFF" w:themeFill="background1"/>
        <w:jc w:val="center"/>
        <w:rPr>
          <w:sz w:val="24"/>
          <w:szCs w:val="24"/>
        </w:rPr>
      </w:pPr>
    </w:p>
    <w:p w:rsidR="00641342" w:rsidRDefault="00641342" w:rsidP="00CF4704">
      <w:pPr>
        <w:pStyle w:val="KeinLeerraum"/>
        <w:shd w:val="clear" w:color="auto" w:fill="FFFFFF" w:themeFill="background1"/>
        <w:rPr>
          <w:sz w:val="24"/>
          <w:szCs w:val="24"/>
        </w:rPr>
      </w:pPr>
    </w:p>
    <w:p w:rsidR="00E0195F" w:rsidRDefault="00641342" w:rsidP="00CF4704">
      <w:pPr>
        <w:pStyle w:val="KeinLeerraum"/>
        <w:shd w:val="clear" w:color="auto" w:fill="FFFFFF" w:themeFill="background1"/>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000B7" w:rsidRDefault="002000B7" w:rsidP="00CF4704">
      <w:pPr>
        <w:pStyle w:val="KeinLeerraum"/>
        <w:shd w:val="clear" w:color="auto" w:fill="FFFFFF" w:themeFill="background1"/>
        <w:rPr>
          <w:sz w:val="24"/>
          <w:szCs w:val="24"/>
        </w:rPr>
      </w:pPr>
    </w:p>
    <w:p w:rsidR="0018214C" w:rsidRPr="008D6531" w:rsidRDefault="0018214C" w:rsidP="00CF4704">
      <w:pPr>
        <w:pStyle w:val="KeinLeerraum"/>
        <w:shd w:val="clear" w:color="auto" w:fill="FFFFFF" w:themeFill="background1"/>
        <w:rPr>
          <w:sz w:val="24"/>
          <w:szCs w:val="24"/>
        </w:rPr>
      </w:pPr>
      <w:r>
        <w:rPr>
          <w:sz w:val="24"/>
          <w:szCs w:val="24"/>
        </w:rPr>
        <w:t xml:space="preserve"> </w:t>
      </w:r>
    </w:p>
    <w:sectPr w:rsidR="0018214C" w:rsidRPr="008D6531" w:rsidSect="00D6413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D4EAA"/>
    <w:rsid w:val="00001923"/>
    <w:rsid w:val="00001F0B"/>
    <w:rsid w:val="00001F33"/>
    <w:rsid w:val="00002762"/>
    <w:rsid w:val="000045F6"/>
    <w:rsid w:val="00007EE0"/>
    <w:rsid w:val="000106B8"/>
    <w:rsid w:val="00010B33"/>
    <w:rsid w:val="00010CAD"/>
    <w:rsid w:val="00011BC4"/>
    <w:rsid w:val="000127C5"/>
    <w:rsid w:val="0001286D"/>
    <w:rsid w:val="00012AF2"/>
    <w:rsid w:val="00012E08"/>
    <w:rsid w:val="00014C34"/>
    <w:rsid w:val="00014E6F"/>
    <w:rsid w:val="00016F67"/>
    <w:rsid w:val="00017E09"/>
    <w:rsid w:val="00020338"/>
    <w:rsid w:val="00020B55"/>
    <w:rsid w:val="00020FD5"/>
    <w:rsid w:val="00021295"/>
    <w:rsid w:val="000213EB"/>
    <w:rsid w:val="000242A5"/>
    <w:rsid w:val="00024772"/>
    <w:rsid w:val="00024F4C"/>
    <w:rsid w:val="00024F8A"/>
    <w:rsid w:val="00025A8E"/>
    <w:rsid w:val="00027625"/>
    <w:rsid w:val="00027BFC"/>
    <w:rsid w:val="0003063F"/>
    <w:rsid w:val="0003162E"/>
    <w:rsid w:val="0003202D"/>
    <w:rsid w:val="0003220F"/>
    <w:rsid w:val="00034FDE"/>
    <w:rsid w:val="000353AF"/>
    <w:rsid w:val="00035FE6"/>
    <w:rsid w:val="00037BC3"/>
    <w:rsid w:val="000419F4"/>
    <w:rsid w:val="00043EE6"/>
    <w:rsid w:val="00047ECE"/>
    <w:rsid w:val="000529EA"/>
    <w:rsid w:val="00053184"/>
    <w:rsid w:val="00056A2B"/>
    <w:rsid w:val="00057B80"/>
    <w:rsid w:val="0006153E"/>
    <w:rsid w:val="0006171E"/>
    <w:rsid w:val="000628CE"/>
    <w:rsid w:val="00062A74"/>
    <w:rsid w:val="00063356"/>
    <w:rsid w:val="0006572C"/>
    <w:rsid w:val="00066A7A"/>
    <w:rsid w:val="00071910"/>
    <w:rsid w:val="00073632"/>
    <w:rsid w:val="000740C3"/>
    <w:rsid w:val="00074BA3"/>
    <w:rsid w:val="00076078"/>
    <w:rsid w:val="00076910"/>
    <w:rsid w:val="00077E46"/>
    <w:rsid w:val="00080FEA"/>
    <w:rsid w:val="0008284E"/>
    <w:rsid w:val="00082E85"/>
    <w:rsid w:val="00082FD6"/>
    <w:rsid w:val="00084EE1"/>
    <w:rsid w:val="000902CC"/>
    <w:rsid w:val="00090334"/>
    <w:rsid w:val="0009095A"/>
    <w:rsid w:val="00091CD0"/>
    <w:rsid w:val="0009204E"/>
    <w:rsid w:val="000943AB"/>
    <w:rsid w:val="0009536C"/>
    <w:rsid w:val="00096A29"/>
    <w:rsid w:val="0009718B"/>
    <w:rsid w:val="000A057D"/>
    <w:rsid w:val="000A28AD"/>
    <w:rsid w:val="000A2956"/>
    <w:rsid w:val="000A31CC"/>
    <w:rsid w:val="000A3572"/>
    <w:rsid w:val="000A44D0"/>
    <w:rsid w:val="000A5476"/>
    <w:rsid w:val="000A7AC4"/>
    <w:rsid w:val="000A7DB2"/>
    <w:rsid w:val="000B05F2"/>
    <w:rsid w:val="000B1C7D"/>
    <w:rsid w:val="000B36DA"/>
    <w:rsid w:val="000B4194"/>
    <w:rsid w:val="000B7DE5"/>
    <w:rsid w:val="000C1C9D"/>
    <w:rsid w:val="000C4265"/>
    <w:rsid w:val="000C4369"/>
    <w:rsid w:val="000C5BA6"/>
    <w:rsid w:val="000C7446"/>
    <w:rsid w:val="000C7F09"/>
    <w:rsid w:val="000D00DE"/>
    <w:rsid w:val="000D10D7"/>
    <w:rsid w:val="000D22C4"/>
    <w:rsid w:val="000D3214"/>
    <w:rsid w:val="000D37D6"/>
    <w:rsid w:val="000D4E2D"/>
    <w:rsid w:val="000D5DFB"/>
    <w:rsid w:val="000D60E9"/>
    <w:rsid w:val="000E2C4A"/>
    <w:rsid w:val="000E343B"/>
    <w:rsid w:val="000E5871"/>
    <w:rsid w:val="000E6409"/>
    <w:rsid w:val="000E65EC"/>
    <w:rsid w:val="000E6725"/>
    <w:rsid w:val="000E6DDD"/>
    <w:rsid w:val="000F05EC"/>
    <w:rsid w:val="000F0884"/>
    <w:rsid w:val="000F0DE1"/>
    <w:rsid w:val="000F267E"/>
    <w:rsid w:val="000F3267"/>
    <w:rsid w:val="000F3561"/>
    <w:rsid w:val="000F46ED"/>
    <w:rsid w:val="000F4708"/>
    <w:rsid w:val="000F4953"/>
    <w:rsid w:val="000F5A48"/>
    <w:rsid w:val="000F6892"/>
    <w:rsid w:val="000F6D78"/>
    <w:rsid w:val="000F7136"/>
    <w:rsid w:val="001002B1"/>
    <w:rsid w:val="00101153"/>
    <w:rsid w:val="001021BF"/>
    <w:rsid w:val="00102AE8"/>
    <w:rsid w:val="001039F5"/>
    <w:rsid w:val="00103E04"/>
    <w:rsid w:val="0010456B"/>
    <w:rsid w:val="00104621"/>
    <w:rsid w:val="001046FF"/>
    <w:rsid w:val="00106B68"/>
    <w:rsid w:val="001073EC"/>
    <w:rsid w:val="0011340F"/>
    <w:rsid w:val="00113E1D"/>
    <w:rsid w:val="00114531"/>
    <w:rsid w:val="00114D39"/>
    <w:rsid w:val="0011602B"/>
    <w:rsid w:val="001168CA"/>
    <w:rsid w:val="00117754"/>
    <w:rsid w:val="00117AA9"/>
    <w:rsid w:val="00117D92"/>
    <w:rsid w:val="001203E6"/>
    <w:rsid w:val="0012198B"/>
    <w:rsid w:val="0012273C"/>
    <w:rsid w:val="001227D9"/>
    <w:rsid w:val="00122E05"/>
    <w:rsid w:val="00123BC3"/>
    <w:rsid w:val="00134045"/>
    <w:rsid w:val="0013669C"/>
    <w:rsid w:val="00137E03"/>
    <w:rsid w:val="00140A56"/>
    <w:rsid w:val="00140A91"/>
    <w:rsid w:val="00141C74"/>
    <w:rsid w:val="001451D3"/>
    <w:rsid w:val="00145EBD"/>
    <w:rsid w:val="001517D5"/>
    <w:rsid w:val="001547D6"/>
    <w:rsid w:val="00154F1F"/>
    <w:rsid w:val="001550FB"/>
    <w:rsid w:val="00155D35"/>
    <w:rsid w:val="00155DEA"/>
    <w:rsid w:val="00160381"/>
    <w:rsid w:val="00160503"/>
    <w:rsid w:val="001615EC"/>
    <w:rsid w:val="00163F36"/>
    <w:rsid w:val="00164898"/>
    <w:rsid w:val="00165680"/>
    <w:rsid w:val="00165CA4"/>
    <w:rsid w:val="001674C8"/>
    <w:rsid w:val="00171250"/>
    <w:rsid w:val="001713B1"/>
    <w:rsid w:val="001726FE"/>
    <w:rsid w:val="00175456"/>
    <w:rsid w:val="001756BD"/>
    <w:rsid w:val="001760C9"/>
    <w:rsid w:val="001777D8"/>
    <w:rsid w:val="00180F8E"/>
    <w:rsid w:val="0018214C"/>
    <w:rsid w:val="00182886"/>
    <w:rsid w:val="0018301B"/>
    <w:rsid w:val="00185364"/>
    <w:rsid w:val="0018572A"/>
    <w:rsid w:val="001879B5"/>
    <w:rsid w:val="00187B11"/>
    <w:rsid w:val="00190125"/>
    <w:rsid w:val="00193966"/>
    <w:rsid w:val="00193CBB"/>
    <w:rsid w:val="00193FB4"/>
    <w:rsid w:val="00194715"/>
    <w:rsid w:val="00195036"/>
    <w:rsid w:val="0019575B"/>
    <w:rsid w:val="00196301"/>
    <w:rsid w:val="001A09FC"/>
    <w:rsid w:val="001A0AC4"/>
    <w:rsid w:val="001A3D40"/>
    <w:rsid w:val="001A6816"/>
    <w:rsid w:val="001A735C"/>
    <w:rsid w:val="001B215A"/>
    <w:rsid w:val="001B2216"/>
    <w:rsid w:val="001B2EC2"/>
    <w:rsid w:val="001B34FF"/>
    <w:rsid w:val="001B4B07"/>
    <w:rsid w:val="001B546B"/>
    <w:rsid w:val="001B62E4"/>
    <w:rsid w:val="001B63E3"/>
    <w:rsid w:val="001B7ABC"/>
    <w:rsid w:val="001C071D"/>
    <w:rsid w:val="001C12AD"/>
    <w:rsid w:val="001C21EA"/>
    <w:rsid w:val="001C2235"/>
    <w:rsid w:val="001C2942"/>
    <w:rsid w:val="001C3915"/>
    <w:rsid w:val="001C3E49"/>
    <w:rsid w:val="001C6B15"/>
    <w:rsid w:val="001C7CE2"/>
    <w:rsid w:val="001D3D30"/>
    <w:rsid w:val="001D4733"/>
    <w:rsid w:val="001D4FE7"/>
    <w:rsid w:val="001D5C92"/>
    <w:rsid w:val="001D6243"/>
    <w:rsid w:val="001D727A"/>
    <w:rsid w:val="001E0CB7"/>
    <w:rsid w:val="001E1DA3"/>
    <w:rsid w:val="001E5282"/>
    <w:rsid w:val="001E56F9"/>
    <w:rsid w:val="001E59B2"/>
    <w:rsid w:val="001E787B"/>
    <w:rsid w:val="001F25F9"/>
    <w:rsid w:val="001F263F"/>
    <w:rsid w:val="001F40FB"/>
    <w:rsid w:val="001F5AF8"/>
    <w:rsid w:val="002000B7"/>
    <w:rsid w:val="00201A97"/>
    <w:rsid w:val="00205181"/>
    <w:rsid w:val="00206483"/>
    <w:rsid w:val="002116CD"/>
    <w:rsid w:val="00215D00"/>
    <w:rsid w:val="0021734D"/>
    <w:rsid w:val="002223FE"/>
    <w:rsid w:val="00224740"/>
    <w:rsid w:val="002247D4"/>
    <w:rsid w:val="002248BF"/>
    <w:rsid w:val="002249FD"/>
    <w:rsid w:val="00224A7D"/>
    <w:rsid w:val="00224DA0"/>
    <w:rsid w:val="00225890"/>
    <w:rsid w:val="00226758"/>
    <w:rsid w:val="00226B2B"/>
    <w:rsid w:val="00227982"/>
    <w:rsid w:val="002317A1"/>
    <w:rsid w:val="00232463"/>
    <w:rsid w:val="00232C93"/>
    <w:rsid w:val="00233C1F"/>
    <w:rsid w:val="00233E2D"/>
    <w:rsid w:val="0023451F"/>
    <w:rsid w:val="0023457D"/>
    <w:rsid w:val="00235148"/>
    <w:rsid w:val="002358DF"/>
    <w:rsid w:val="00236300"/>
    <w:rsid w:val="00237028"/>
    <w:rsid w:val="0024095F"/>
    <w:rsid w:val="00240E26"/>
    <w:rsid w:val="00240ED0"/>
    <w:rsid w:val="00241123"/>
    <w:rsid w:val="002419C9"/>
    <w:rsid w:val="002429B3"/>
    <w:rsid w:val="00244CC0"/>
    <w:rsid w:val="00245FC4"/>
    <w:rsid w:val="002469FD"/>
    <w:rsid w:val="00246A99"/>
    <w:rsid w:val="0025143D"/>
    <w:rsid w:val="00251907"/>
    <w:rsid w:val="00251D78"/>
    <w:rsid w:val="00251E74"/>
    <w:rsid w:val="002531B1"/>
    <w:rsid w:val="00253A4C"/>
    <w:rsid w:val="00254C8B"/>
    <w:rsid w:val="002552BC"/>
    <w:rsid w:val="00255EDA"/>
    <w:rsid w:val="0025646C"/>
    <w:rsid w:val="002567E0"/>
    <w:rsid w:val="00256C3B"/>
    <w:rsid w:val="002577F5"/>
    <w:rsid w:val="00257F57"/>
    <w:rsid w:val="00263320"/>
    <w:rsid w:val="00264372"/>
    <w:rsid w:val="00264626"/>
    <w:rsid w:val="002646D0"/>
    <w:rsid w:val="00264732"/>
    <w:rsid w:val="002649CC"/>
    <w:rsid w:val="002717DA"/>
    <w:rsid w:val="00273681"/>
    <w:rsid w:val="00274553"/>
    <w:rsid w:val="00276109"/>
    <w:rsid w:val="00277821"/>
    <w:rsid w:val="00281B83"/>
    <w:rsid w:val="00283368"/>
    <w:rsid w:val="0028364F"/>
    <w:rsid w:val="00284483"/>
    <w:rsid w:val="0028472D"/>
    <w:rsid w:val="002874F0"/>
    <w:rsid w:val="002878AB"/>
    <w:rsid w:val="00287F54"/>
    <w:rsid w:val="00291F59"/>
    <w:rsid w:val="00293991"/>
    <w:rsid w:val="0029473C"/>
    <w:rsid w:val="00294A43"/>
    <w:rsid w:val="00295036"/>
    <w:rsid w:val="00295A46"/>
    <w:rsid w:val="00295B56"/>
    <w:rsid w:val="002A4ECA"/>
    <w:rsid w:val="002A753D"/>
    <w:rsid w:val="002A7ABA"/>
    <w:rsid w:val="002B06A5"/>
    <w:rsid w:val="002B0973"/>
    <w:rsid w:val="002B0FC5"/>
    <w:rsid w:val="002B212C"/>
    <w:rsid w:val="002B3401"/>
    <w:rsid w:val="002B3FA1"/>
    <w:rsid w:val="002B6101"/>
    <w:rsid w:val="002B7464"/>
    <w:rsid w:val="002C0091"/>
    <w:rsid w:val="002C044C"/>
    <w:rsid w:val="002C071E"/>
    <w:rsid w:val="002C0DD1"/>
    <w:rsid w:val="002C1872"/>
    <w:rsid w:val="002C3334"/>
    <w:rsid w:val="002C385C"/>
    <w:rsid w:val="002C46BF"/>
    <w:rsid w:val="002C5483"/>
    <w:rsid w:val="002C58EE"/>
    <w:rsid w:val="002C5C2D"/>
    <w:rsid w:val="002C6422"/>
    <w:rsid w:val="002C6D51"/>
    <w:rsid w:val="002D0343"/>
    <w:rsid w:val="002D0639"/>
    <w:rsid w:val="002D2624"/>
    <w:rsid w:val="002D5B0F"/>
    <w:rsid w:val="002D6B97"/>
    <w:rsid w:val="002E0313"/>
    <w:rsid w:val="002E1963"/>
    <w:rsid w:val="002E21B7"/>
    <w:rsid w:val="002E5F90"/>
    <w:rsid w:val="002E73C3"/>
    <w:rsid w:val="002F2522"/>
    <w:rsid w:val="002F65AD"/>
    <w:rsid w:val="00300EC9"/>
    <w:rsid w:val="00303045"/>
    <w:rsid w:val="0030304C"/>
    <w:rsid w:val="0030345C"/>
    <w:rsid w:val="0030393B"/>
    <w:rsid w:val="003039A0"/>
    <w:rsid w:val="00310003"/>
    <w:rsid w:val="00311894"/>
    <w:rsid w:val="00311DD7"/>
    <w:rsid w:val="0031346B"/>
    <w:rsid w:val="003145FA"/>
    <w:rsid w:val="00314D76"/>
    <w:rsid w:val="0031500D"/>
    <w:rsid w:val="0031507B"/>
    <w:rsid w:val="00315896"/>
    <w:rsid w:val="00315A0E"/>
    <w:rsid w:val="00315E9B"/>
    <w:rsid w:val="003161B1"/>
    <w:rsid w:val="0031654F"/>
    <w:rsid w:val="00316831"/>
    <w:rsid w:val="00316B5A"/>
    <w:rsid w:val="00317FD3"/>
    <w:rsid w:val="00322A4A"/>
    <w:rsid w:val="003245D2"/>
    <w:rsid w:val="0033151E"/>
    <w:rsid w:val="003319ED"/>
    <w:rsid w:val="003335C4"/>
    <w:rsid w:val="00333B3C"/>
    <w:rsid w:val="00335FA7"/>
    <w:rsid w:val="003361A4"/>
    <w:rsid w:val="003374CF"/>
    <w:rsid w:val="00337AE5"/>
    <w:rsid w:val="00343D1D"/>
    <w:rsid w:val="00343EB6"/>
    <w:rsid w:val="003457D4"/>
    <w:rsid w:val="00346E5E"/>
    <w:rsid w:val="00347C29"/>
    <w:rsid w:val="00347C38"/>
    <w:rsid w:val="00350356"/>
    <w:rsid w:val="003504CD"/>
    <w:rsid w:val="003523CC"/>
    <w:rsid w:val="00354409"/>
    <w:rsid w:val="00355173"/>
    <w:rsid w:val="00355732"/>
    <w:rsid w:val="00356DAF"/>
    <w:rsid w:val="00357667"/>
    <w:rsid w:val="00360694"/>
    <w:rsid w:val="00361E8B"/>
    <w:rsid w:val="003620B4"/>
    <w:rsid w:val="00362A75"/>
    <w:rsid w:val="0036534C"/>
    <w:rsid w:val="00365DDF"/>
    <w:rsid w:val="00366CDC"/>
    <w:rsid w:val="00367835"/>
    <w:rsid w:val="00370239"/>
    <w:rsid w:val="003706B6"/>
    <w:rsid w:val="003747C6"/>
    <w:rsid w:val="00375C0E"/>
    <w:rsid w:val="003800D6"/>
    <w:rsid w:val="00380116"/>
    <w:rsid w:val="0038044E"/>
    <w:rsid w:val="00380ADF"/>
    <w:rsid w:val="00381779"/>
    <w:rsid w:val="003817A0"/>
    <w:rsid w:val="00381A14"/>
    <w:rsid w:val="00381A80"/>
    <w:rsid w:val="00382F31"/>
    <w:rsid w:val="00383155"/>
    <w:rsid w:val="00383FAA"/>
    <w:rsid w:val="003842AB"/>
    <w:rsid w:val="00387C50"/>
    <w:rsid w:val="00390575"/>
    <w:rsid w:val="0039185F"/>
    <w:rsid w:val="003919A6"/>
    <w:rsid w:val="00391A38"/>
    <w:rsid w:val="00392D3E"/>
    <w:rsid w:val="003948A4"/>
    <w:rsid w:val="0039597A"/>
    <w:rsid w:val="00395D11"/>
    <w:rsid w:val="0039743D"/>
    <w:rsid w:val="0039795A"/>
    <w:rsid w:val="003A08A4"/>
    <w:rsid w:val="003A0937"/>
    <w:rsid w:val="003A200E"/>
    <w:rsid w:val="003A4FD6"/>
    <w:rsid w:val="003A5EA2"/>
    <w:rsid w:val="003A691F"/>
    <w:rsid w:val="003A69D5"/>
    <w:rsid w:val="003B0C41"/>
    <w:rsid w:val="003B0F21"/>
    <w:rsid w:val="003B1196"/>
    <w:rsid w:val="003B177A"/>
    <w:rsid w:val="003B1871"/>
    <w:rsid w:val="003B2DF1"/>
    <w:rsid w:val="003B2EBD"/>
    <w:rsid w:val="003B2F0F"/>
    <w:rsid w:val="003B3BE7"/>
    <w:rsid w:val="003B3DEF"/>
    <w:rsid w:val="003B4A35"/>
    <w:rsid w:val="003B584C"/>
    <w:rsid w:val="003C0398"/>
    <w:rsid w:val="003C1473"/>
    <w:rsid w:val="003C1DBE"/>
    <w:rsid w:val="003C2702"/>
    <w:rsid w:val="003C6854"/>
    <w:rsid w:val="003D1CBF"/>
    <w:rsid w:val="003D1D94"/>
    <w:rsid w:val="003D2639"/>
    <w:rsid w:val="003D28A9"/>
    <w:rsid w:val="003D3901"/>
    <w:rsid w:val="003D4B98"/>
    <w:rsid w:val="003D607F"/>
    <w:rsid w:val="003D6B83"/>
    <w:rsid w:val="003E0338"/>
    <w:rsid w:val="003E1DCA"/>
    <w:rsid w:val="003E203D"/>
    <w:rsid w:val="003E2A74"/>
    <w:rsid w:val="003E2A9F"/>
    <w:rsid w:val="003E2CD2"/>
    <w:rsid w:val="003E2E4A"/>
    <w:rsid w:val="003E5C86"/>
    <w:rsid w:val="003E6734"/>
    <w:rsid w:val="003F3131"/>
    <w:rsid w:val="003F314B"/>
    <w:rsid w:val="003F4515"/>
    <w:rsid w:val="003F5E14"/>
    <w:rsid w:val="003F6236"/>
    <w:rsid w:val="003F6C56"/>
    <w:rsid w:val="003F6FCD"/>
    <w:rsid w:val="003F72A6"/>
    <w:rsid w:val="00400457"/>
    <w:rsid w:val="00400840"/>
    <w:rsid w:val="004019AD"/>
    <w:rsid w:val="00401EAD"/>
    <w:rsid w:val="00401FFC"/>
    <w:rsid w:val="004023E2"/>
    <w:rsid w:val="0040279B"/>
    <w:rsid w:val="00402F8E"/>
    <w:rsid w:val="004041AB"/>
    <w:rsid w:val="004054D1"/>
    <w:rsid w:val="00406CC9"/>
    <w:rsid w:val="00407686"/>
    <w:rsid w:val="004076D1"/>
    <w:rsid w:val="00411217"/>
    <w:rsid w:val="004113D4"/>
    <w:rsid w:val="00412FD8"/>
    <w:rsid w:val="00413933"/>
    <w:rsid w:val="00416AF5"/>
    <w:rsid w:val="00420F75"/>
    <w:rsid w:val="00422DAF"/>
    <w:rsid w:val="00423AE0"/>
    <w:rsid w:val="00430676"/>
    <w:rsid w:val="00433D1E"/>
    <w:rsid w:val="0043453F"/>
    <w:rsid w:val="00434706"/>
    <w:rsid w:val="0043489A"/>
    <w:rsid w:val="00434F60"/>
    <w:rsid w:val="00437B4C"/>
    <w:rsid w:val="0044022C"/>
    <w:rsid w:val="004431C5"/>
    <w:rsid w:val="004436D8"/>
    <w:rsid w:val="0044379F"/>
    <w:rsid w:val="0044431F"/>
    <w:rsid w:val="00445274"/>
    <w:rsid w:val="0044605A"/>
    <w:rsid w:val="004471C2"/>
    <w:rsid w:val="004473B2"/>
    <w:rsid w:val="0044787D"/>
    <w:rsid w:val="004507E3"/>
    <w:rsid w:val="00450861"/>
    <w:rsid w:val="00452A9B"/>
    <w:rsid w:val="00454224"/>
    <w:rsid w:val="004551C7"/>
    <w:rsid w:val="004563CC"/>
    <w:rsid w:val="00456EFA"/>
    <w:rsid w:val="00457C3C"/>
    <w:rsid w:val="00460E64"/>
    <w:rsid w:val="004613C0"/>
    <w:rsid w:val="004617D1"/>
    <w:rsid w:val="00461BD9"/>
    <w:rsid w:val="00461EA7"/>
    <w:rsid w:val="00462485"/>
    <w:rsid w:val="00463441"/>
    <w:rsid w:val="0046493A"/>
    <w:rsid w:val="00464A0C"/>
    <w:rsid w:val="00466037"/>
    <w:rsid w:val="004661E8"/>
    <w:rsid w:val="0046680D"/>
    <w:rsid w:val="004708F9"/>
    <w:rsid w:val="004709F9"/>
    <w:rsid w:val="00470FD4"/>
    <w:rsid w:val="004724E2"/>
    <w:rsid w:val="0047310F"/>
    <w:rsid w:val="0047661B"/>
    <w:rsid w:val="004800AD"/>
    <w:rsid w:val="00480799"/>
    <w:rsid w:val="00480BEF"/>
    <w:rsid w:val="00480DB8"/>
    <w:rsid w:val="0048176F"/>
    <w:rsid w:val="0048192B"/>
    <w:rsid w:val="00481D0D"/>
    <w:rsid w:val="00481F76"/>
    <w:rsid w:val="00482358"/>
    <w:rsid w:val="00482C8B"/>
    <w:rsid w:val="0048328C"/>
    <w:rsid w:val="00484AA8"/>
    <w:rsid w:val="00484CC6"/>
    <w:rsid w:val="00485145"/>
    <w:rsid w:val="00485B00"/>
    <w:rsid w:val="00490E48"/>
    <w:rsid w:val="00491A67"/>
    <w:rsid w:val="00491D96"/>
    <w:rsid w:val="0049675A"/>
    <w:rsid w:val="004A06C7"/>
    <w:rsid w:val="004A14A1"/>
    <w:rsid w:val="004A2243"/>
    <w:rsid w:val="004A2674"/>
    <w:rsid w:val="004A5483"/>
    <w:rsid w:val="004B1FD9"/>
    <w:rsid w:val="004B2672"/>
    <w:rsid w:val="004B3341"/>
    <w:rsid w:val="004B3DE2"/>
    <w:rsid w:val="004B404A"/>
    <w:rsid w:val="004B5125"/>
    <w:rsid w:val="004B60B9"/>
    <w:rsid w:val="004B630A"/>
    <w:rsid w:val="004B711E"/>
    <w:rsid w:val="004B73AF"/>
    <w:rsid w:val="004C0668"/>
    <w:rsid w:val="004C076B"/>
    <w:rsid w:val="004C2536"/>
    <w:rsid w:val="004C30F6"/>
    <w:rsid w:val="004C3109"/>
    <w:rsid w:val="004C5D7C"/>
    <w:rsid w:val="004C5EBB"/>
    <w:rsid w:val="004C6BB9"/>
    <w:rsid w:val="004C7194"/>
    <w:rsid w:val="004D1A51"/>
    <w:rsid w:val="004D318C"/>
    <w:rsid w:val="004D4EAA"/>
    <w:rsid w:val="004D4EC2"/>
    <w:rsid w:val="004D5C02"/>
    <w:rsid w:val="004D64CE"/>
    <w:rsid w:val="004E09DC"/>
    <w:rsid w:val="004E2371"/>
    <w:rsid w:val="004E2CF1"/>
    <w:rsid w:val="004E2DE8"/>
    <w:rsid w:val="004E3058"/>
    <w:rsid w:val="004F2ED4"/>
    <w:rsid w:val="004F313B"/>
    <w:rsid w:val="004F43C7"/>
    <w:rsid w:val="004F618F"/>
    <w:rsid w:val="004F700D"/>
    <w:rsid w:val="004F7AE7"/>
    <w:rsid w:val="0050227D"/>
    <w:rsid w:val="00502820"/>
    <w:rsid w:val="00502912"/>
    <w:rsid w:val="0050406C"/>
    <w:rsid w:val="00504A27"/>
    <w:rsid w:val="0050650B"/>
    <w:rsid w:val="0050702E"/>
    <w:rsid w:val="00510255"/>
    <w:rsid w:val="005133C5"/>
    <w:rsid w:val="00514217"/>
    <w:rsid w:val="00514B89"/>
    <w:rsid w:val="0051534D"/>
    <w:rsid w:val="005155AB"/>
    <w:rsid w:val="00515C08"/>
    <w:rsid w:val="00516354"/>
    <w:rsid w:val="0051640C"/>
    <w:rsid w:val="005168E6"/>
    <w:rsid w:val="00516945"/>
    <w:rsid w:val="00517D13"/>
    <w:rsid w:val="00520D31"/>
    <w:rsid w:val="00521D4E"/>
    <w:rsid w:val="005228C5"/>
    <w:rsid w:val="005228D1"/>
    <w:rsid w:val="005235FF"/>
    <w:rsid w:val="00525095"/>
    <w:rsid w:val="005270A9"/>
    <w:rsid w:val="005272F7"/>
    <w:rsid w:val="00531FF6"/>
    <w:rsid w:val="0053344E"/>
    <w:rsid w:val="00533622"/>
    <w:rsid w:val="0053393F"/>
    <w:rsid w:val="005347CD"/>
    <w:rsid w:val="00535CDD"/>
    <w:rsid w:val="005369BD"/>
    <w:rsid w:val="00540F62"/>
    <w:rsid w:val="00543428"/>
    <w:rsid w:val="005435DF"/>
    <w:rsid w:val="00543EA3"/>
    <w:rsid w:val="00546002"/>
    <w:rsid w:val="0054643B"/>
    <w:rsid w:val="0054698F"/>
    <w:rsid w:val="00547120"/>
    <w:rsid w:val="00551E82"/>
    <w:rsid w:val="005527D3"/>
    <w:rsid w:val="005542A3"/>
    <w:rsid w:val="00555C47"/>
    <w:rsid w:val="00555F8A"/>
    <w:rsid w:val="005561D0"/>
    <w:rsid w:val="005577CB"/>
    <w:rsid w:val="0056088A"/>
    <w:rsid w:val="00561322"/>
    <w:rsid w:val="005613B5"/>
    <w:rsid w:val="00561CEF"/>
    <w:rsid w:val="00562844"/>
    <w:rsid w:val="00562B59"/>
    <w:rsid w:val="00564A3E"/>
    <w:rsid w:val="0057120B"/>
    <w:rsid w:val="005713A1"/>
    <w:rsid w:val="00572124"/>
    <w:rsid w:val="0057523C"/>
    <w:rsid w:val="00575DFB"/>
    <w:rsid w:val="00577D5A"/>
    <w:rsid w:val="00580054"/>
    <w:rsid w:val="00580B59"/>
    <w:rsid w:val="00581269"/>
    <w:rsid w:val="005812C3"/>
    <w:rsid w:val="00581730"/>
    <w:rsid w:val="00581A10"/>
    <w:rsid w:val="005857F7"/>
    <w:rsid w:val="005862AB"/>
    <w:rsid w:val="0058682B"/>
    <w:rsid w:val="0058695C"/>
    <w:rsid w:val="00586AB8"/>
    <w:rsid w:val="0059091D"/>
    <w:rsid w:val="0059094C"/>
    <w:rsid w:val="00590F7F"/>
    <w:rsid w:val="00591297"/>
    <w:rsid w:val="00591F10"/>
    <w:rsid w:val="00592513"/>
    <w:rsid w:val="00593AB2"/>
    <w:rsid w:val="00593E2E"/>
    <w:rsid w:val="00594829"/>
    <w:rsid w:val="005965BA"/>
    <w:rsid w:val="00597491"/>
    <w:rsid w:val="00597F73"/>
    <w:rsid w:val="005A2D32"/>
    <w:rsid w:val="005A3C55"/>
    <w:rsid w:val="005A713F"/>
    <w:rsid w:val="005A74B5"/>
    <w:rsid w:val="005A77AB"/>
    <w:rsid w:val="005B06FB"/>
    <w:rsid w:val="005B0C96"/>
    <w:rsid w:val="005B0FCD"/>
    <w:rsid w:val="005B1FF2"/>
    <w:rsid w:val="005B2B6C"/>
    <w:rsid w:val="005B449E"/>
    <w:rsid w:val="005B494B"/>
    <w:rsid w:val="005B510C"/>
    <w:rsid w:val="005B56C3"/>
    <w:rsid w:val="005B57D6"/>
    <w:rsid w:val="005B64A3"/>
    <w:rsid w:val="005B7337"/>
    <w:rsid w:val="005B79B5"/>
    <w:rsid w:val="005C0544"/>
    <w:rsid w:val="005C0600"/>
    <w:rsid w:val="005C1498"/>
    <w:rsid w:val="005C24EF"/>
    <w:rsid w:val="005C324D"/>
    <w:rsid w:val="005C4947"/>
    <w:rsid w:val="005C51A4"/>
    <w:rsid w:val="005C539B"/>
    <w:rsid w:val="005C711C"/>
    <w:rsid w:val="005D081C"/>
    <w:rsid w:val="005D0EBE"/>
    <w:rsid w:val="005D219C"/>
    <w:rsid w:val="005D2754"/>
    <w:rsid w:val="005D3C59"/>
    <w:rsid w:val="005D48C5"/>
    <w:rsid w:val="005D4CD3"/>
    <w:rsid w:val="005E009E"/>
    <w:rsid w:val="005E08DF"/>
    <w:rsid w:val="005E129E"/>
    <w:rsid w:val="005E1523"/>
    <w:rsid w:val="005E351A"/>
    <w:rsid w:val="005E3E1E"/>
    <w:rsid w:val="005E613E"/>
    <w:rsid w:val="005E61BB"/>
    <w:rsid w:val="005E7702"/>
    <w:rsid w:val="005F09EE"/>
    <w:rsid w:val="005F0FD0"/>
    <w:rsid w:val="005F2D41"/>
    <w:rsid w:val="005F3076"/>
    <w:rsid w:val="005F5C25"/>
    <w:rsid w:val="0060020A"/>
    <w:rsid w:val="0060087D"/>
    <w:rsid w:val="00602950"/>
    <w:rsid w:val="00605E1B"/>
    <w:rsid w:val="006063C7"/>
    <w:rsid w:val="00606609"/>
    <w:rsid w:val="00607E02"/>
    <w:rsid w:val="00607F14"/>
    <w:rsid w:val="00610616"/>
    <w:rsid w:val="00610962"/>
    <w:rsid w:val="0061335C"/>
    <w:rsid w:val="006138D4"/>
    <w:rsid w:val="00613C8B"/>
    <w:rsid w:val="0061612B"/>
    <w:rsid w:val="00617236"/>
    <w:rsid w:val="00617D87"/>
    <w:rsid w:val="00620C8B"/>
    <w:rsid w:val="006230C5"/>
    <w:rsid w:val="0062454A"/>
    <w:rsid w:val="006252EB"/>
    <w:rsid w:val="00625FD4"/>
    <w:rsid w:val="00627754"/>
    <w:rsid w:val="00627855"/>
    <w:rsid w:val="006309D1"/>
    <w:rsid w:val="00630D75"/>
    <w:rsid w:val="00631283"/>
    <w:rsid w:val="006315E6"/>
    <w:rsid w:val="00631A32"/>
    <w:rsid w:val="006334BA"/>
    <w:rsid w:val="006339C5"/>
    <w:rsid w:val="00633B1A"/>
    <w:rsid w:val="006352A5"/>
    <w:rsid w:val="00636A74"/>
    <w:rsid w:val="00637226"/>
    <w:rsid w:val="006402CF"/>
    <w:rsid w:val="0064043F"/>
    <w:rsid w:val="00640998"/>
    <w:rsid w:val="00641342"/>
    <w:rsid w:val="00641FBB"/>
    <w:rsid w:val="00643663"/>
    <w:rsid w:val="0064398B"/>
    <w:rsid w:val="006439C8"/>
    <w:rsid w:val="00643B8A"/>
    <w:rsid w:val="0064462E"/>
    <w:rsid w:val="00644C96"/>
    <w:rsid w:val="00645347"/>
    <w:rsid w:val="0064695B"/>
    <w:rsid w:val="00646A35"/>
    <w:rsid w:val="006470B0"/>
    <w:rsid w:val="006475EE"/>
    <w:rsid w:val="00647787"/>
    <w:rsid w:val="0065343E"/>
    <w:rsid w:val="00653F82"/>
    <w:rsid w:val="0065467C"/>
    <w:rsid w:val="00654AFA"/>
    <w:rsid w:val="00654C33"/>
    <w:rsid w:val="00660095"/>
    <w:rsid w:val="00663709"/>
    <w:rsid w:val="00663EEB"/>
    <w:rsid w:val="00664D93"/>
    <w:rsid w:val="006653D9"/>
    <w:rsid w:val="00665931"/>
    <w:rsid w:val="00665E68"/>
    <w:rsid w:val="006670BC"/>
    <w:rsid w:val="00667190"/>
    <w:rsid w:val="00667AA9"/>
    <w:rsid w:val="00667DD0"/>
    <w:rsid w:val="006705CF"/>
    <w:rsid w:val="00672052"/>
    <w:rsid w:val="00672BA5"/>
    <w:rsid w:val="00673421"/>
    <w:rsid w:val="0067395B"/>
    <w:rsid w:val="00675A41"/>
    <w:rsid w:val="00675B3C"/>
    <w:rsid w:val="0067606C"/>
    <w:rsid w:val="00676F64"/>
    <w:rsid w:val="00677763"/>
    <w:rsid w:val="00677B36"/>
    <w:rsid w:val="006810D1"/>
    <w:rsid w:val="0068241D"/>
    <w:rsid w:val="0068468F"/>
    <w:rsid w:val="006846FA"/>
    <w:rsid w:val="006847C5"/>
    <w:rsid w:val="00684A9E"/>
    <w:rsid w:val="00684C08"/>
    <w:rsid w:val="00685437"/>
    <w:rsid w:val="00685713"/>
    <w:rsid w:val="006861E4"/>
    <w:rsid w:val="006865E4"/>
    <w:rsid w:val="00686748"/>
    <w:rsid w:val="00686CE6"/>
    <w:rsid w:val="00687A88"/>
    <w:rsid w:val="006904AA"/>
    <w:rsid w:val="00690D71"/>
    <w:rsid w:val="0069161E"/>
    <w:rsid w:val="00692CB3"/>
    <w:rsid w:val="00692EF0"/>
    <w:rsid w:val="00693195"/>
    <w:rsid w:val="006937B6"/>
    <w:rsid w:val="0069382E"/>
    <w:rsid w:val="006966D8"/>
    <w:rsid w:val="006970E6"/>
    <w:rsid w:val="006972D4"/>
    <w:rsid w:val="006973F2"/>
    <w:rsid w:val="006A1467"/>
    <w:rsid w:val="006A1AC7"/>
    <w:rsid w:val="006A1F10"/>
    <w:rsid w:val="006A21E1"/>
    <w:rsid w:val="006A22D3"/>
    <w:rsid w:val="006A2F84"/>
    <w:rsid w:val="006A390E"/>
    <w:rsid w:val="006A4BFF"/>
    <w:rsid w:val="006A6940"/>
    <w:rsid w:val="006A6F54"/>
    <w:rsid w:val="006B1EF3"/>
    <w:rsid w:val="006B392A"/>
    <w:rsid w:val="006B41C6"/>
    <w:rsid w:val="006B495E"/>
    <w:rsid w:val="006B64C4"/>
    <w:rsid w:val="006B6F7B"/>
    <w:rsid w:val="006C273D"/>
    <w:rsid w:val="006C2B32"/>
    <w:rsid w:val="006C2EC3"/>
    <w:rsid w:val="006C3C7D"/>
    <w:rsid w:val="006C6551"/>
    <w:rsid w:val="006D0976"/>
    <w:rsid w:val="006D1755"/>
    <w:rsid w:val="006D1D54"/>
    <w:rsid w:val="006D25FE"/>
    <w:rsid w:val="006D2690"/>
    <w:rsid w:val="006D4601"/>
    <w:rsid w:val="006D48AF"/>
    <w:rsid w:val="006D4F9D"/>
    <w:rsid w:val="006D5B9A"/>
    <w:rsid w:val="006D6524"/>
    <w:rsid w:val="006E0AEA"/>
    <w:rsid w:val="006E1E48"/>
    <w:rsid w:val="006E1F0A"/>
    <w:rsid w:val="006E2572"/>
    <w:rsid w:val="006E25B9"/>
    <w:rsid w:val="006E2669"/>
    <w:rsid w:val="006E3A59"/>
    <w:rsid w:val="006E7241"/>
    <w:rsid w:val="006E7845"/>
    <w:rsid w:val="006F122F"/>
    <w:rsid w:val="006F1CA2"/>
    <w:rsid w:val="006F2988"/>
    <w:rsid w:val="006F33C2"/>
    <w:rsid w:val="006F3A7E"/>
    <w:rsid w:val="006F4371"/>
    <w:rsid w:val="006F5BCA"/>
    <w:rsid w:val="006F66C5"/>
    <w:rsid w:val="006F6C14"/>
    <w:rsid w:val="007005DF"/>
    <w:rsid w:val="00700954"/>
    <w:rsid w:val="00700BA9"/>
    <w:rsid w:val="00701B7E"/>
    <w:rsid w:val="007023F0"/>
    <w:rsid w:val="007026D8"/>
    <w:rsid w:val="00702B62"/>
    <w:rsid w:val="00702DEE"/>
    <w:rsid w:val="00704033"/>
    <w:rsid w:val="00704C8A"/>
    <w:rsid w:val="00707E26"/>
    <w:rsid w:val="007101BC"/>
    <w:rsid w:val="007111A9"/>
    <w:rsid w:val="00711E68"/>
    <w:rsid w:val="00713021"/>
    <w:rsid w:val="00713C90"/>
    <w:rsid w:val="00714894"/>
    <w:rsid w:val="00714C92"/>
    <w:rsid w:val="00714CEB"/>
    <w:rsid w:val="00716E18"/>
    <w:rsid w:val="00720809"/>
    <w:rsid w:val="00720AD6"/>
    <w:rsid w:val="00720F8F"/>
    <w:rsid w:val="00721C71"/>
    <w:rsid w:val="00722B5E"/>
    <w:rsid w:val="00723D99"/>
    <w:rsid w:val="00724D3D"/>
    <w:rsid w:val="00726C6B"/>
    <w:rsid w:val="00727255"/>
    <w:rsid w:val="0072796A"/>
    <w:rsid w:val="0073102E"/>
    <w:rsid w:val="00733246"/>
    <w:rsid w:val="00734BAF"/>
    <w:rsid w:val="0073594D"/>
    <w:rsid w:val="00736BD5"/>
    <w:rsid w:val="0073757B"/>
    <w:rsid w:val="0073762B"/>
    <w:rsid w:val="007377D4"/>
    <w:rsid w:val="00740F47"/>
    <w:rsid w:val="00741ED2"/>
    <w:rsid w:val="00742258"/>
    <w:rsid w:val="00754FB7"/>
    <w:rsid w:val="00755B99"/>
    <w:rsid w:val="00755BE1"/>
    <w:rsid w:val="00760AF0"/>
    <w:rsid w:val="007616C8"/>
    <w:rsid w:val="00761B9A"/>
    <w:rsid w:val="00761F09"/>
    <w:rsid w:val="007634CC"/>
    <w:rsid w:val="00764E2D"/>
    <w:rsid w:val="00765C33"/>
    <w:rsid w:val="0076691C"/>
    <w:rsid w:val="00771ECE"/>
    <w:rsid w:val="007725DA"/>
    <w:rsid w:val="0077335D"/>
    <w:rsid w:val="0077384C"/>
    <w:rsid w:val="0077454E"/>
    <w:rsid w:val="00775E63"/>
    <w:rsid w:val="00776117"/>
    <w:rsid w:val="00776C5B"/>
    <w:rsid w:val="0078042E"/>
    <w:rsid w:val="00781242"/>
    <w:rsid w:val="0078177C"/>
    <w:rsid w:val="00783DD2"/>
    <w:rsid w:val="007842AA"/>
    <w:rsid w:val="00784EC1"/>
    <w:rsid w:val="0078505D"/>
    <w:rsid w:val="007863AD"/>
    <w:rsid w:val="007866E2"/>
    <w:rsid w:val="00786DD0"/>
    <w:rsid w:val="00787429"/>
    <w:rsid w:val="007874C8"/>
    <w:rsid w:val="007875FD"/>
    <w:rsid w:val="00787F87"/>
    <w:rsid w:val="00790899"/>
    <w:rsid w:val="00790BF3"/>
    <w:rsid w:val="00790DEC"/>
    <w:rsid w:val="007915EC"/>
    <w:rsid w:val="00791893"/>
    <w:rsid w:val="00794613"/>
    <w:rsid w:val="00797DFA"/>
    <w:rsid w:val="00797F46"/>
    <w:rsid w:val="007A2858"/>
    <w:rsid w:val="007A42A0"/>
    <w:rsid w:val="007A57AD"/>
    <w:rsid w:val="007A57C4"/>
    <w:rsid w:val="007A5CD8"/>
    <w:rsid w:val="007A641D"/>
    <w:rsid w:val="007A679A"/>
    <w:rsid w:val="007A795A"/>
    <w:rsid w:val="007A7AF5"/>
    <w:rsid w:val="007A7E0A"/>
    <w:rsid w:val="007B07B0"/>
    <w:rsid w:val="007B1224"/>
    <w:rsid w:val="007B154D"/>
    <w:rsid w:val="007B1A5A"/>
    <w:rsid w:val="007B1B45"/>
    <w:rsid w:val="007B1D36"/>
    <w:rsid w:val="007B2C55"/>
    <w:rsid w:val="007B41A3"/>
    <w:rsid w:val="007B4536"/>
    <w:rsid w:val="007B4C98"/>
    <w:rsid w:val="007B58D0"/>
    <w:rsid w:val="007B78FB"/>
    <w:rsid w:val="007B7B4A"/>
    <w:rsid w:val="007C014D"/>
    <w:rsid w:val="007C053B"/>
    <w:rsid w:val="007C0843"/>
    <w:rsid w:val="007C0FA5"/>
    <w:rsid w:val="007C11CF"/>
    <w:rsid w:val="007C1371"/>
    <w:rsid w:val="007C201D"/>
    <w:rsid w:val="007C5726"/>
    <w:rsid w:val="007C5813"/>
    <w:rsid w:val="007C5F19"/>
    <w:rsid w:val="007C6FEF"/>
    <w:rsid w:val="007C702C"/>
    <w:rsid w:val="007C734D"/>
    <w:rsid w:val="007D157F"/>
    <w:rsid w:val="007D1961"/>
    <w:rsid w:val="007D2669"/>
    <w:rsid w:val="007D2A64"/>
    <w:rsid w:val="007D40F2"/>
    <w:rsid w:val="007D4DCD"/>
    <w:rsid w:val="007D5F4A"/>
    <w:rsid w:val="007D6005"/>
    <w:rsid w:val="007D7FE6"/>
    <w:rsid w:val="007E1589"/>
    <w:rsid w:val="007E1926"/>
    <w:rsid w:val="007E210D"/>
    <w:rsid w:val="007E32A6"/>
    <w:rsid w:val="007E3709"/>
    <w:rsid w:val="007E47DB"/>
    <w:rsid w:val="007E5103"/>
    <w:rsid w:val="007E6B54"/>
    <w:rsid w:val="007E6F93"/>
    <w:rsid w:val="007E71B3"/>
    <w:rsid w:val="007E7820"/>
    <w:rsid w:val="007F2F06"/>
    <w:rsid w:val="007F4C4C"/>
    <w:rsid w:val="007F4D9E"/>
    <w:rsid w:val="007F4E25"/>
    <w:rsid w:val="007F5B58"/>
    <w:rsid w:val="007F5BD8"/>
    <w:rsid w:val="007F5ED8"/>
    <w:rsid w:val="007F69D8"/>
    <w:rsid w:val="007F6C03"/>
    <w:rsid w:val="007F6E19"/>
    <w:rsid w:val="007F7393"/>
    <w:rsid w:val="007F77D9"/>
    <w:rsid w:val="00801432"/>
    <w:rsid w:val="008035F7"/>
    <w:rsid w:val="00804266"/>
    <w:rsid w:val="0080465F"/>
    <w:rsid w:val="00807E45"/>
    <w:rsid w:val="00810746"/>
    <w:rsid w:val="008109CA"/>
    <w:rsid w:val="00812B64"/>
    <w:rsid w:val="00812F63"/>
    <w:rsid w:val="0081483E"/>
    <w:rsid w:val="00816B05"/>
    <w:rsid w:val="008179B5"/>
    <w:rsid w:val="008218D1"/>
    <w:rsid w:val="00822639"/>
    <w:rsid w:val="00822CCD"/>
    <w:rsid w:val="008238B3"/>
    <w:rsid w:val="00823D91"/>
    <w:rsid w:val="00824615"/>
    <w:rsid w:val="00827336"/>
    <w:rsid w:val="0082757F"/>
    <w:rsid w:val="0083065A"/>
    <w:rsid w:val="00831CEF"/>
    <w:rsid w:val="0083218B"/>
    <w:rsid w:val="0083297D"/>
    <w:rsid w:val="00832AA3"/>
    <w:rsid w:val="00833295"/>
    <w:rsid w:val="00834419"/>
    <w:rsid w:val="008365A4"/>
    <w:rsid w:val="0083684B"/>
    <w:rsid w:val="0084212B"/>
    <w:rsid w:val="00842A5C"/>
    <w:rsid w:val="00842F6B"/>
    <w:rsid w:val="00843306"/>
    <w:rsid w:val="00844536"/>
    <w:rsid w:val="00845C52"/>
    <w:rsid w:val="0084750F"/>
    <w:rsid w:val="00851F1C"/>
    <w:rsid w:val="00853809"/>
    <w:rsid w:val="00853C45"/>
    <w:rsid w:val="00854056"/>
    <w:rsid w:val="0085410B"/>
    <w:rsid w:val="00854BA6"/>
    <w:rsid w:val="00854F73"/>
    <w:rsid w:val="00855511"/>
    <w:rsid w:val="00855DC6"/>
    <w:rsid w:val="00856854"/>
    <w:rsid w:val="00857F27"/>
    <w:rsid w:val="00860306"/>
    <w:rsid w:val="00861EAA"/>
    <w:rsid w:val="00862557"/>
    <w:rsid w:val="00862FD7"/>
    <w:rsid w:val="008637BF"/>
    <w:rsid w:val="00864281"/>
    <w:rsid w:val="008644B6"/>
    <w:rsid w:val="0086677D"/>
    <w:rsid w:val="00870497"/>
    <w:rsid w:val="00871DC2"/>
    <w:rsid w:val="00873357"/>
    <w:rsid w:val="0087730A"/>
    <w:rsid w:val="00877C15"/>
    <w:rsid w:val="008802CB"/>
    <w:rsid w:val="00880F1F"/>
    <w:rsid w:val="00882629"/>
    <w:rsid w:val="008845E8"/>
    <w:rsid w:val="008846CC"/>
    <w:rsid w:val="008849C6"/>
    <w:rsid w:val="0088690D"/>
    <w:rsid w:val="008879E1"/>
    <w:rsid w:val="00890165"/>
    <w:rsid w:val="0089166F"/>
    <w:rsid w:val="00891EE7"/>
    <w:rsid w:val="008926CD"/>
    <w:rsid w:val="00892F60"/>
    <w:rsid w:val="00893E7A"/>
    <w:rsid w:val="0089434C"/>
    <w:rsid w:val="008A0B5D"/>
    <w:rsid w:val="008A60A4"/>
    <w:rsid w:val="008A7302"/>
    <w:rsid w:val="008A7944"/>
    <w:rsid w:val="008B5C71"/>
    <w:rsid w:val="008B6422"/>
    <w:rsid w:val="008C20D0"/>
    <w:rsid w:val="008C2822"/>
    <w:rsid w:val="008C4EC2"/>
    <w:rsid w:val="008C51AC"/>
    <w:rsid w:val="008C5395"/>
    <w:rsid w:val="008C6D51"/>
    <w:rsid w:val="008D0C8A"/>
    <w:rsid w:val="008D1180"/>
    <w:rsid w:val="008D2E37"/>
    <w:rsid w:val="008D36FD"/>
    <w:rsid w:val="008D4332"/>
    <w:rsid w:val="008D6531"/>
    <w:rsid w:val="008D7366"/>
    <w:rsid w:val="008D75E2"/>
    <w:rsid w:val="008D7F62"/>
    <w:rsid w:val="008E0114"/>
    <w:rsid w:val="008E0A82"/>
    <w:rsid w:val="008E0E9E"/>
    <w:rsid w:val="008E0F7C"/>
    <w:rsid w:val="008E0FDF"/>
    <w:rsid w:val="008E3CD1"/>
    <w:rsid w:val="008E40C9"/>
    <w:rsid w:val="008E4495"/>
    <w:rsid w:val="008E56DC"/>
    <w:rsid w:val="008E59A4"/>
    <w:rsid w:val="008E5DDB"/>
    <w:rsid w:val="008E7383"/>
    <w:rsid w:val="008E7CD4"/>
    <w:rsid w:val="008F1D4D"/>
    <w:rsid w:val="008F4A64"/>
    <w:rsid w:val="008F57E1"/>
    <w:rsid w:val="008F5C56"/>
    <w:rsid w:val="008F60FA"/>
    <w:rsid w:val="008F69E5"/>
    <w:rsid w:val="008F7370"/>
    <w:rsid w:val="00900205"/>
    <w:rsid w:val="009002CA"/>
    <w:rsid w:val="00900D29"/>
    <w:rsid w:val="00904E0A"/>
    <w:rsid w:val="0090551C"/>
    <w:rsid w:val="00905E92"/>
    <w:rsid w:val="00906E56"/>
    <w:rsid w:val="00907B66"/>
    <w:rsid w:val="009100A3"/>
    <w:rsid w:val="00910C94"/>
    <w:rsid w:val="0091136A"/>
    <w:rsid w:val="009123D8"/>
    <w:rsid w:val="00912FF1"/>
    <w:rsid w:val="00914362"/>
    <w:rsid w:val="00914754"/>
    <w:rsid w:val="009157E3"/>
    <w:rsid w:val="0091655E"/>
    <w:rsid w:val="00916BF3"/>
    <w:rsid w:val="00916FC5"/>
    <w:rsid w:val="0091775B"/>
    <w:rsid w:val="0092029D"/>
    <w:rsid w:val="009237B3"/>
    <w:rsid w:val="00924AB6"/>
    <w:rsid w:val="00924F8C"/>
    <w:rsid w:val="00926229"/>
    <w:rsid w:val="00926BCA"/>
    <w:rsid w:val="00926EF5"/>
    <w:rsid w:val="00930DB5"/>
    <w:rsid w:val="0093228D"/>
    <w:rsid w:val="00932718"/>
    <w:rsid w:val="009335F6"/>
    <w:rsid w:val="009350DD"/>
    <w:rsid w:val="00935DC6"/>
    <w:rsid w:val="00941426"/>
    <w:rsid w:val="00941494"/>
    <w:rsid w:val="009421A7"/>
    <w:rsid w:val="009422FF"/>
    <w:rsid w:val="009429D5"/>
    <w:rsid w:val="00942FB7"/>
    <w:rsid w:val="00943994"/>
    <w:rsid w:val="00943F8E"/>
    <w:rsid w:val="00945AEF"/>
    <w:rsid w:val="00945F8C"/>
    <w:rsid w:val="00946835"/>
    <w:rsid w:val="009469F4"/>
    <w:rsid w:val="00946BE4"/>
    <w:rsid w:val="0095042E"/>
    <w:rsid w:val="0095075C"/>
    <w:rsid w:val="00950902"/>
    <w:rsid w:val="009519F0"/>
    <w:rsid w:val="00953057"/>
    <w:rsid w:val="00956578"/>
    <w:rsid w:val="00956C7D"/>
    <w:rsid w:val="00957CBB"/>
    <w:rsid w:val="00961249"/>
    <w:rsid w:val="00962F59"/>
    <w:rsid w:val="009641DF"/>
    <w:rsid w:val="00964810"/>
    <w:rsid w:val="00964B32"/>
    <w:rsid w:val="00965EBB"/>
    <w:rsid w:val="00966056"/>
    <w:rsid w:val="00966086"/>
    <w:rsid w:val="00967E27"/>
    <w:rsid w:val="0097048D"/>
    <w:rsid w:val="00970F10"/>
    <w:rsid w:val="00972643"/>
    <w:rsid w:val="00972B0B"/>
    <w:rsid w:val="00973561"/>
    <w:rsid w:val="00975A12"/>
    <w:rsid w:val="00982389"/>
    <w:rsid w:val="0098341C"/>
    <w:rsid w:val="00984008"/>
    <w:rsid w:val="009840AB"/>
    <w:rsid w:val="0098621C"/>
    <w:rsid w:val="00986C0F"/>
    <w:rsid w:val="00987DF2"/>
    <w:rsid w:val="00992C0C"/>
    <w:rsid w:val="00992DB2"/>
    <w:rsid w:val="00992FCB"/>
    <w:rsid w:val="009943E9"/>
    <w:rsid w:val="009A4004"/>
    <w:rsid w:val="009A5E04"/>
    <w:rsid w:val="009A5EEF"/>
    <w:rsid w:val="009A5F21"/>
    <w:rsid w:val="009A6B31"/>
    <w:rsid w:val="009B1351"/>
    <w:rsid w:val="009B1F43"/>
    <w:rsid w:val="009B37E4"/>
    <w:rsid w:val="009B4976"/>
    <w:rsid w:val="009B4DC9"/>
    <w:rsid w:val="009B5386"/>
    <w:rsid w:val="009B628A"/>
    <w:rsid w:val="009B62F9"/>
    <w:rsid w:val="009B7949"/>
    <w:rsid w:val="009C1A75"/>
    <w:rsid w:val="009C2831"/>
    <w:rsid w:val="009C3509"/>
    <w:rsid w:val="009C6C39"/>
    <w:rsid w:val="009C72EB"/>
    <w:rsid w:val="009C7E17"/>
    <w:rsid w:val="009D03A7"/>
    <w:rsid w:val="009D6B6D"/>
    <w:rsid w:val="009D74A4"/>
    <w:rsid w:val="009E060D"/>
    <w:rsid w:val="009E0E8A"/>
    <w:rsid w:val="009E229A"/>
    <w:rsid w:val="009E29BC"/>
    <w:rsid w:val="009E44D4"/>
    <w:rsid w:val="009E4850"/>
    <w:rsid w:val="009E5814"/>
    <w:rsid w:val="009E6167"/>
    <w:rsid w:val="009F04E1"/>
    <w:rsid w:val="009F1DF5"/>
    <w:rsid w:val="009F2204"/>
    <w:rsid w:val="009F229D"/>
    <w:rsid w:val="009F361E"/>
    <w:rsid w:val="009F6484"/>
    <w:rsid w:val="009F688D"/>
    <w:rsid w:val="009F699E"/>
    <w:rsid w:val="009F7678"/>
    <w:rsid w:val="009F7889"/>
    <w:rsid w:val="009F7996"/>
    <w:rsid w:val="00A0046E"/>
    <w:rsid w:val="00A00733"/>
    <w:rsid w:val="00A00E83"/>
    <w:rsid w:val="00A01D7F"/>
    <w:rsid w:val="00A064EE"/>
    <w:rsid w:val="00A06C67"/>
    <w:rsid w:val="00A07B19"/>
    <w:rsid w:val="00A07C32"/>
    <w:rsid w:val="00A10E0E"/>
    <w:rsid w:val="00A12329"/>
    <w:rsid w:val="00A13C33"/>
    <w:rsid w:val="00A1400D"/>
    <w:rsid w:val="00A144DA"/>
    <w:rsid w:val="00A15ABF"/>
    <w:rsid w:val="00A161B8"/>
    <w:rsid w:val="00A161D5"/>
    <w:rsid w:val="00A164E9"/>
    <w:rsid w:val="00A16C39"/>
    <w:rsid w:val="00A21B1B"/>
    <w:rsid w:val="00A24046"/>
    <w:rsid w:val="00A2406B"/>
    <w:rsid w:val="00A25200"/>
    <w:rsid w:val="00A26CFA"/>
    <w:rsid w:val="00A26FDB"/>
    <w:rsid w:val="00A27C2A"/>
    <w:rsid w:val="00A27C33"/>
    <w:rsid w:val="00A30AC4"/>
    <w:rsid w:val="00A30C4A"/>
    <w:rsid w:val="00A30FBD"/>
    <w:rsid w:val="00A31678"/>
    <w:rsid w:val="00A3208D"/>
    <w:rsid w:val="00A32630"/>
    <w:rsid w:val="00A33B91"/>
    <w:rsid w:val="00A356DB"/>
    <w:rsid w:val="00A3698E"/>
    <w:rsid w:val="00A412C7"/>
    <w:rsid w:val="00A41687"/>
    <w:rsid w:val="00A4203C"/>
    <w:rsid w:val="00A43763"/>
    <w:rsid w:val="00A443FA"/>
    <w:rsid w:val="00A45FD5"/>
    <w:rsid w:val="00A46EB0"/>
    <w:rsid w:val="00A473F5"/>
    <w:rsid w:val="00A47FBA"/>
    <w:rsid w:val="00A51FD2"/>
    <w:rsid w:val="00A54636"/>
    <w:rsid w:val="00A54DEB"/>
    <w:rsid w:val="00A56D97"/>
    <w:rsid w:val="00A57DF4"/>
    <w:rsid w:val="00A602BE"/>
    <w:rsid w:val="00A60455"/>
    <w:rsid w:val="00A605F0"/>
    <w:rsid w:val="00A61E51"/>
    <w:rsid w:val="00A6417D"/>
    <w:rsid w:val="00A6421A"/>
    <w:rsid w:val="00A64CED"/>
    <w:rsid w:val="00A6515B"/>
    <w:rsid w:val="00A65E99"/>
    <w:rsid w:val="00A67DB6"/>
    <w:rsid w:val="00A71ECD"/>
    <w:rsid w:val="00A73DC8"/>
    <w:rsid w:val="00A7431E"/>
    <w:rsid w:val="00A765EB"/>
    <w:rsid w:val="00A7669A"/>
    <w:rsid w:val="00A76DDE"/>
    <w:rsid w:val="00A7746C"/>
    <w:rsid w:val="00A77C77"/>
    <w:rsid w:val="00A77CEE"/>
    <w:rsid w:val="00A8009C"/>
    <w:rsid w:val="00A80D2A"/>
    <w:rsid w:val="00A80E5A"/>
    <w:rsid w:val="00A81C70"/>
    <w:rsid w:val="00A8267E"/>
    <w:rsid w:val="00A82968"/>
    <w:rsid w:val="00A84401"/>
    <w:rsid w:val="00A8551D"/>
    <w:rsid w:val="00A85A5A"/>
    <w:rsid w:val="00A87441"/>
    <w:rsid w:val="00A912D6"/>
    <w:rsid w:val="00A9249A"/>
    <w:rsid w:val="00A92CD0"/>
    <w:rsid w:val="00A93840"/>
    <w:rsid w:val="00A93A78"/>
    <w:rsid w:val="00A94C2E"/>
    <w:rsid w:val="00A9576A"/>
    <w:rsid w:val="00A97003"/>
    <w:rsid w:val="00A972E3"/>
    <w:rsid w:val="00A976A3"/>
    <w:rsid w:val="00AA020C"/>
    <w:rsid w:val="00AA1AA0"/>
    <w:rsid w:val="00AA3A20"/>
    <w:rsid w:val="00AA3B05"/>
    <w:rsid w:val="00AA477F"/>
    <w:rsid w:val="00AA511A"/>
    <w:rsid w:val="00AA73FA"/>
    <w:rsid w:val="00AA7993"/>
    <w:rsid w:val="00AA7EB6"/>
    <w:rsid w:val="00AB0699"/>
    <w:rsid w:val="00AB0F1E"/>
    <w:rsid w:val="00AB1204"/>
    <w:rsid w:val="00AB157C"/>
    <w:rsid w:val="00AB17F2"/>
    <w:rsid w:val="00AB32BD"/>
    <w:rsid w:val="00AB43B4"/>
    <w:rsid w:val="00AB4939"/>
    <w:rsid w:val="00AB61AE"/>
    <w:rsid w:val="00AB73DF"/>
    <w:rsid w:val="00AC18DB"/>
    <w:rsid w:val="00AC1B2F"/>
    <w:rsid w:val="00AC256D"/>
    <w:rsid w:val="00AC2C6C"/>
    <w:rsid w:val="00AC2F77"/>
    <w:rsid w:val="00AC3B02"/>
    <w:rsid w:val="00AC538A"/>
    <w:rsid w:val="00AC7E64"/>
    <w:rsid w:val="00AD317C"/>
    <w:rsid w:val="00AD3A0C"/>
    <w:rsid w:val="00AD4935"/>
    <w:rsid w:val="00AD4A85"/>
    <w:rsid w:val="00AD573D"/>
    <w:rsid w:val="00AD6D34"/>
    <w:rsid w:val="00AE3B94"/>
    <w:rsid w:val="00AE4140"/>
    <w:rsid w:val="00AE52FF"/>
    <w:rsid w:val="00AE56EE"/>
    <w:rsid w:val="00AE7300"/>
    <w:rsid w:val="00AE75DB"/>
    <w:rsid w:val="00AE7ABF"/>
    <w:rsid w:val="00AF1243"/>
    <w:rsid w:val="00AF1B6E"/>
    <w:rsid w:val="00AF38C8"/>
    <w:rsid w:val="00AF56E7"/>
    <w:rsid w:val="00AF5CCB"/>
    <w:rsid w:val="00B025E1"/>
    <w:rsid w:val="00B02E81"/>
    <w:rsid w:val="00B03BA0"/>
    <w:rsid w:val="00B040F8"/>
    <w:rsid w:val="00B04DCA"/>
    <w:rsid w:val="00B05BE7"/>
    <w:rsid w:val="00B10DE5"/>
    <w:rsid w:val="00B12478"/>
    <w:rsid w:val="00B140EA"/>
    <w:rsid w:val="00B15769"/>
    <w:rsid w:val="00B15994"/>
    <w:rsid w:val="00B15FD3"/>
    <w:rsid w:val="00B1789E"/>
    <w:rsid w:val="00B24058"/>
    <w:rsid w:val="00B24B60"/>
    <w:rsid w:val="00B251CA"/>
    <w:rsid w:val="00B25F95"/>
    <w:rsid w:val="00B26C6B"/>
    <w:rsid w:val="00B27B6F"/>
    <w:rsid w:val="00B30B27"/>
    <w:rsid w:val="00B320D9"/>
    <w:rsid w:val="00B32854"/>
    <w:rsid w:val="00B35BF1"/>
    <w:rsid w:val="00B40005"/>
    <w:rsid w:val="00B4017D"/>
    <w:rsid w:val="00B40652"/>
    <w:rsid w:val="00B40AD8"/>
    <w:rsid w:val="00B41A9F"/>
    <w:rsid w:val="00B445FE"/>
    <w:rsid w:val="00B4469C"/>
    <w:rsid w:val="00B455B6"/>
    <w:rsid w:val="00B463BB"/>
    <w:rsid w:val="00B47355"/>
    <w:rsid w:val="00B50934"/>
    <w:rsid w:val="00B5111F"/>
    <w:rsid w:val="00B51DF9"/>
    <w:rsid w:val="00B52AFC"/>
    <w:rsid w:val="00B53988"/>
    <w:rsid w:val="00B54070"/>
    <w:rsid w:val="00B54C4A"/>
    <w:rsid w:val="00B55658"/>
    <w:rsid w:val="00B561BC"/>
    <w:rsid w:val="00B57100"/>
    <w:rsid w:val="00B57AD7"/>
    <w:rsid w:val="00B57E78"/>
    <w:rsid w:val="00B61115"/>
    <w:rsid w:val="00B62FA2"/>
    <w:rsid w:val="00B64041"/>
    <w:rsid w:val="00B64B70"/>
    <w:rsid w:val="00B66F18"/>
    <w:rsid w:val="00B673AF"/>
    <w:rsid w:val="00B67F0A"/>
    <w:rsid w:val="00B70B96"/>
    <w:rsid w:val="00B71098"/>
    <w:rsid w:val="00B71902"/>
    <w:rsid w:val="00B73726"/>
    <w:rsid w:val="00B73C7B"/>
    <w:rsid w:val="00B75BAB"/>
    <w:rsid w:val="00B76740"/>
    <w:rsid w:val="00B76DF5"/>
    <w:rsid w:val="00B77B71"/>
    <w:rsid w:val="00B77BDF"/>
    <w:rsid w:val="00B8081B"/>
    <w:rsid w:val="00B80854"/>
    <w:rsid w:val="00B80EF7"/>
    <w:rsid w:val="00B81C48"/>
    <w:rsid w:val="00B82456"/>
    <w:rsid w:val="00B86272"/>
    <w:rsid w:val="00B916F8"/>
    <w:rsid w:val="00B918C5"/>
    <w:rsid w:val="00B924D6"/>
    <w:rsid w:val="00B933EB"/>
    <w:rsid w:val="00B93C58"/>
    <w:rsid w:val="00B948A1"/>
    <w:rsid w:val="00B95BC0"/>
    <w:rsid w:val="00B96647"/>
    <w:rsid w:val="00B96E74"/>
    <w:rsid w:val="00BA1C62"/>
    <w:rsid w:val="00BA43D9"/>
    <w:rsid w:val="00BA4A61"/>
    <w:rsid w:val="00BA4F8A"/>
    <w:rsid w:val="00BA5EED"/>
    <w:rsid w:val="00BA746F"/>
    <w:rsid w:val="00BB18E9"/>
    <w:rsid w:val="00BB1AAF"/>
    <w:rsid w:val="00BB2109"/>
    <w:rsid w:val="00BB343E"/>
    <w:rsid w:val="00BB38AC"/>
    <w:rsid w:val="00BB44D2"/>
    <w:rsid w:val="00BB4FBA"/>
    <w:rsid w:val="00BB5E9E"/>
    <w:rsid w:val="00BB5EFB"/>
    <w:rsid w:val="00BC0235"/>
    <w:rsid w:val="00BC048B"/>
    <w:rsid w:val="00BC068B"/>
    <w:rsid w:val="00BC1213"/>
    <w:rsid w:val="00BC1B72"/>
    <w:rsid w:val="00BC1D5A"/>
    <w:rsid w:val="00BC2967"/>
    <w:rsid w:val="00BC2A18"/>
    <w:rsid w:val="00BC3945"/>
    <w:rsid w:val="00BC4036"/>
    <w:rsid w:val="00BC42CC"/>
    <w:rsid w:val="00BC6E6C"/>
    <w:rsid w:val="00BC6E96"/>
    <w:rsid w:val="00BC74FB"/>
    <w:rsid w:val="00BD0961"/>
    <w:rsid w:val="00BD11A1"/>
    <w:rsid w:val="00BD1223"/>
    <w:rsid w:val="00BD4143"/>
    <w:rsid w:val="00BD6A3B"/>
    <w:rsid w:val="00BE0F17"/>
    <w:rsid w:val="00BE20E8"/>
    <w:rsid w:val="00BE32E1"/>
    <w:rsid w:val="00BE38D0"/>
    <w:rsid w:val="00BE39A1"/>
    <w:rsid w:val="00BE3D02"/>
    <w:rsid w:val="00BE6DBE"/>
    <w:rsid w:val="00BF0704"/>
    <w:rsid w:val="00BF2980"/>
    <w:rsid w:val="00BF3189"/>
    <w:rsid w:val="00BF3215"/>
    <w:rsid w:val="00BF46DF"/>
    <w:rsid w:val="00BF507F"/>
    <w:rsid w:val="00BF567A"/>
    <w:rsid w:val="00BF6007"/>
    <w:rsid w:val="00BF6143"/>
    <w:rsid w:val="00C01B3A"/>
    <w:rsid w:val="00C01F10"/>
    <w:rsid w:val="00C0246E"/>
    <w:rsid w:val="00C03DB0"/>
    <w:rsid w:val="00C10039"/>
    <w:rsid w:val="00C11DCF"/>
    <w:rsid w:val="00C11E6F"/>
    <w:rsid w:val="00C12126"/>
    <w:rsid w:val="00C124B8"/>
    <w:rsid w:val="00C12A99"/>
    <w:rsid w:val="00C12E16"/>
    <w:rsid w:val="00C13AE7"/>
    <w:rsid w:val="00C14AC2"/>
    <w:rsid w:val="00C20ADF"/>
    <w:rsid w:val="00C21965"/>
    <w:rsid w:val="00C21AAA"/>
    <w:rsid w:val="00C224B9"/>
    <w:rsid w:val="00C252DF"/>
    <w:rsid w:val="00C25398"/>
    <w:rsid w:val="00C255D0"/>
    <w:rsid w:val="00C27B09"/>
    <w:rsid w:val="00C27E15"/>
    <w:rsid w:val="00C300E0"/>
    <w:rsid w:val="00C30B6B"/>
    <w:rsid w:val="00C34B6D"/>
    <w:rsid w:val="00C3752B"/>
    <w:rsid w:val="00C40663"/>
    <w:rsid w:val="00C40B84"/>
    <w:rsid w:val="00C40E1B"/>
    <w:rsid w:val="00C41FC0"/>
    <w:rsid w:val="00C424B8"/>
    <w:rsid w:val="00C462A9"/>
    <w:rsid w:val="00C46556"/>
    <w:rsid w:val="00C479D5"/>
    <w:rsid w:val="00C51333"/>
    <w:rsid w:val="00C51797"/>
    <w:rsid w:val="00C51BB9"/>
    <w:rsid w:val="00C5279C"/>
    <w:rsid w:val="00C54A69"/>
    <w:rsid w:val="00C57B3D"/>
    <w:rsid w:val="00C60D61"/>
    <w:rsid w:val="00C611DC"/>
    <w:rsid w:val="00C614A6"/>
    <w:rsid w:val="00C6638B"/>
    <w:rsid w:val="00C66D7F"/>
    <w:rsid w:val="00C678FA"/>
    <w:rsid w:val="00C70725"/>
    <w:rsid w:val="00C70F80"/>
    <w:rsid w:val="00C720D7"/>
    <w:rsid w:val="00C72246"/>
    <w:rsid w:val="00C725A7"/>
    <w:rsid w:val="00C749B6"/>
    <w:rsid w:val="00C75116"/>
    <w:rsid w:val="00C75A02"/>
    <w:rsid w:val="00C81255"/>
    <w:rsid w:val="00C8288F"/>
    <w:rsid w:val="00C852B6"/>
    <w:rsid w:val="00C8776D"/>
    <w:rsid w:val="00C903F8"/>
    <w:rsid w:val="00C92E0E"/>
    <w:rsid w:val="00C95C77"/>
    <w:rsid w:val="00C96AC7"/>
    <w:rsid w:val="00C974F2"/>
    <w:rsid w:val="00C9798C"/>
    <w:rsid w:val="00CA151D"/>
    <w:rsid w:val="00CA19B8"/>
    <w:rsid w:val="00CA4B5E"/>
    <w:rsid w:val="00CA4D67"/>
    <w:rsid w:val="00CA74F4"/>
    <w:rsid w:val="00CB1033"/>
    <w:rsid w:val="00CB1F01"/>
    <w:rsid w:val="00CB3495"/>
    <w:rsid w:val="00CB3A54"/>
    <w:rsid w:val="00CB4F1C"/>
    <w:rsid w:val="00CB507E"/>
    <w:rsid w:val="00CC0D48"/>
    <w:rsid w:val="00CC1614"/>
    <w:rsid w:val="00CC177A"/>
    <w:rsid w:val="00CC1CCD"/>
    <w:rsid w:val="00CC1F0A"/>
    <w:rsid w:val="00CC46F4"/>
    <w:rsid w:val="00CC48C7"/>
    <w:rsid w:val="00CC7D97"/>
    <w:rsid w:val="00CC7F14"/>
    <w:rsid w:val="00CD26F6"/>
    <w:rsid w:val="00CD39E9"/>
    <w:rsid w:val="00CD4E0A"/>
    <w:rsid w:val="00CD5C9A"/>
    <w:rsid w:val="00CD5D3E"/>
    <w:rsid w:val="00CD6F2A"/>
    <w:rsid w:val="00CD7438"/>
    <w:rsid w:val="00CD74CB"/>
    <w:rsid w:val="00CE005F"/>
    <w:rsid w:val="00CE1DED"/>
    <w:rsid w:val="00CE2335"/>
    <w:rsid w:val="00CE27FA"/>
    <w:rsid w:val="00CE2BE5"/>
    <w:rsid w:val="00CE2D13"/>
    <w:rsid w:val="00CE3582"/>
    <w:rsid w:val="00CE36F8"/>
    <w:rsid w:val="00CE41AD"/>
    <w:rsid w:val="00CE4B93"/>
    <w:rsid w:val="00CE4E22"/>
    <w:rsid w:val="00CE58E5"/>
    <w:rsid w:val="00CE6A53"/>
    <w:rsid w:val="00CF019E"/>
    <w:rsid w:val="00CF1E65"/>
    <w:rsid w:val="00CF4704"/>
    <w:rsid w:val="00CF5D1A"/>
    <w:rsid w:val="00CF695C"/>
    <w:rsid w:val="00D0124B"/>
    <w:rsid w:val="00D0283C"/>
    <w:rsid w:val="00D03DFE"/>
    <w:rsid w:val="00D04F5F"/>
    <w:rsid w:val="00D054B0"/>
    <w:rsid w:val="00D11603"/>
    <w:rsid w:val="00D11D91"/>
    <w:rsid w:val="00D15787"/>
    <w:rsid w:val="00D1691B"/>
    <w:rsid w:val="00D169DE"/>
    <w:rsid w:val="00D175B4"/>
    <w:rsid w:val="00D20CF0"/>
    <w:rsid w:val="00D21138"/>
    <w:rsid w:val="00D23845"/>
    <w:rsid w:val="00D25B53"/>
    <w:rsid w:val="00D262C5"/>
    <w:rsid w:val="00D30340"/>
    <w:rsid w:val="00D30DFB"/>
    <w:rsid w:val="00D33FFA"/>
    <w:rsid w:val="00D34588"/>
    <w:rsid w:val="00D34D8B"/>
    <w:rsid w:val="00D34F81"/>
    <w:rsid w:val="00D36507"/>
    <w:rsid w:val="00D36ABF"/>
    <w:rsid w:val="00D3777C"/>
    <w:rsid w:val="00D41813"/>
    <w:rsid w:val="00D41C60"/>
    <w:rsid w:val="00D431CA"/>
    <w:rsid w:val="00D449D6"/>
    <w:rsid w:val="00D45110"/>
    <w:rsid w:val="00D45E87"/>
    <w:rsid w:val="00D46381"/>
    <w:rsid w:val="00D46F61"/>
    <w:rsid w:val="00D47032"/>
    <w:rsid w:val="00D47929"/>
    <w:rsid w:val="00D5083E"/>
    <w:rsid w:val="00D509B4"/>
    <w:rsid w:val="00D51772"/>
    <w:rsid w:val="00D52A41"/>
    <w:rsid w:val="00D569E1"/>
    <w:rsid w:val="00D57A6D"/>
    <w:rsid w:val="00D617CD"/>
    <w:rsid w:val="00D61D3E"/>
    <w:rsid w:val="00D621BB"/>
    <w:rsid w:val="00D62B08"/>
    <w:rsid w:val="00D63BE8"/>
    <w:rsid w:val="00D63E89"/>
    <w:rsid w:val="00D63F91"/>
    <w:rsid w:val="00D64136"/>
    <w:rsid w:val="00D64477"/>
    <w:rsid w:val="00D70232"/>
    <w:rsid w:val="00D704B4"/>
    <w:rsid w:val="00D706D2"/>
    <w:rsid w:val="00D70B42"/>
    <w:rsid w:val="00D70CC6"/>
    <w:rsid w:val="00D71C6A"/>
    <w:rsid w:val="00D73BE0"/>
    <w:rsid w:val="00D77B22"/>
    <w:rsid w:val="00D80576"/>
    <w:rsid w:val="00D81C0D"/>
    <w:rsid w:val="00D845EE"/>
    <w:rsid w:val="00D861C5"/>
    <w:rsid w:val="00D86FA0"/>
    <w:rsid w:val="00D905C5"/>
    <w:rsid w:val="00D91031"/>
    <w:rsid w:val="00D910A6"/>
    <w:rsid w:val="00D911A0"/>
    <w:rsid w:val="00D93CE6"/>
    <w:rsid w:val="00D946A8"/>
    <w:rsid w:val="00DA022B"/>
    <w:rsid w:val="00DA1550"/>
    <w:rsid w:val="00DA5085"/>
    <w:rsid w:val="00DA6530"/>
    <w:rsid w:val="00DA6FAA"/>
    <w:rsid w:val="00DA7C5A"/>
    <w:rsid w:val="00DB0B80"/>
    <w:rsid w:val="00DB14EC"/>
    <w:rsid w:val="00DB217A"/>
    <w:rsid w:val="00DB29BE"/>
    <w:rsid w:val="00DB2C2B"/>
    <w:rsid w:val="00DB3CF7"/>
    <w:rsid w:val="00DB4AF1"/>
    <w:rsid w:val="00DB53CE"/>
    <w:rsid w:val="00DB7419"/>
    <w:rsid w:val="00DB7495"/>
    <w:rsid w:val="00DB766B"/>
    <w:rsid w:val="00DC14ED"/>
    <w:rsid w:val="00DC3256"/>
    <w:rsid w:val="00DC4112"/>
    <w:rsid w:val="00DC4247"/>
    <w:rsid w:val="00DC5C93"/>
    <w:rsid w:val="00DC7A5E"/>
    <w:rsid w:val="00DC7B5A"/>
    <w:rsid w:val="00DD1DAB"/>
    <w:rsid w:val="00DD2203"/>
    <w:rsid w:val="00DD2E2C"/>
    <w:rsid w:val="00DD2E90"/>
    <w:rsid w:val="00DD3F7D"/>
    <w:rsid w:val="00DD4134"/>
    <w:rsid w:val="00DD47B0"/>
    <w:rsid w:val="00DD7302"/>
    <w:rsid w:val="00DE00F7"/>
    <w:rsid w:val="00DE09F1"/>
    <w:rsid w:val="00DE22BA"/>
    <w:rsid w:val="00DE280F"/>
    <w:rsid w:val="00DE35D1"/>
    <w:rsid w:val="00DE3732"/>
    <w:rsid w:val="00DE47E4"/>
    <w:rsid w:val="00DE48BA"/>
    <w:rsid w:val="00DE7BB9"/>
    <w:rsid w:val="00DF012E"/>
    <w:rsid w:val="00DF058A"/>
    <w:rsid w:val="00DF4C59"/>
    <w:rsid w:val="00DF503B"/>
    <w:rsid w:val="00E003FF"/>
    <w:rsid w:val="00E0182E"/>
    <w:rsid w:val="00E0195F"/>
    <w:rsid w:val="00E02A29"/>
    <w:rsid w:val="00E037FB"/>
    <w:rsid w:val="00E04B63"/>
    <w:rsid w:val="00E069D9"/>
    <w:rsid w:val="00E0710A"/>
    <w:rsid w:val="00E0746E"/>
    <w:rsid w:val="00E077DD"/>
    <w:rsid w:val="00E103E4"/>
    <w:rsid w:val="00E132C5"/>
    <w:rsid w:val="00E13B2D"/>
    <w:rsid w:val="00E15F05"/>
    <w:rsid w:val="00E178DB"/>
    <w:rsid w:val="00E17F13"/>
    <w:rsid w:val="00E2229A"/>
    <w:rsid w:val="00E233EF"/>
    <w:rsid w:val="00E24FFA"/>
    <w:rsid w:val="00E251EE"/>
    <w:rsid w:val="00E26D3A"/>
    <w:rsid w:val="00E27B96"/>
    <w:rsid w:val="00E302F0"/>
    <w:rsid w:val="00E31947"/>
    <w:rsid w:val="00E3291C"/>
    <w:rsid w:val="00E32997"/>
    <w:rsid w:val="00E32B11"/>
    <w:rsid w:val="00E378E9"/>
    <w:rsid w:val="00E37BD2"/>
    <w:rsid w:val="00E4024B"/>
    <w:rsid w:val="00E43DD4"/>
    <w:rsid w:val="00E4784E"/>
    <w:rsid w:val="00E47A30"/>
    <w:rsid w:val="00E47FE0"/>
    <w:rsid w:val="00E509E6"/>
    <w:rsid w:val="00E50C16"/>
    <w:rsid w:val="00E514EE"/>
    <w:rsid w:val="00E529DA"/>
    <w:rsid w:val="00E52F24"/>
    <w:rsid w:val="00E53CA6"/>
    <w:rsid w:val="00E540DA"/>
    <w:rsid w:val="00E541F4"/>
    <w:rsid w:val="00E54907"/>
    <w:rsid w:val="00E56CE7"/>
    <w:rsid w:val="00E57BC4"/>
    <w:rsid w:val="00E605D8"/>
    <w:rsid w:val="00E60675"/>
    <w:rsid w:val="00E62B77"/>
    <w:rsid w:val="00E63037"/>
    <w:rsid w:val="00E63706"/>
    <w:rsid w:val="00E63C13"/>
    <w:rsid w:val="00E642FD"/>
    <w:rsid w:val="00E64DAD"/>
    <w:rsid w:val="00E6547E"/>
    <w:rsid w:val="00E66090"/>
    <w:rsid w:val="00E66321"/>
    <w:rsid w:val="00E67425"/>
    <w:rsid w:val="00E67500"/>
    <w:rsid w:val="00E707A4"/>
    <w:rsid w:val="00E70A63"/>
    <w:rsid w:val="00E70BB5"/>
    <w:rsid w:val="00E71151"/>
    <w:rsid w:val="00E72F25"/>
    <w:rsid w:val="00E74BC5"/>
    <w:rsid w:val="00E76C76"/>
    <w:rsid w:val="00E77594"/>
    <w:rsid w:val="00E776E8"/>
    <w:rsid w:val="00E779DC"/>
    <w:rsid w:val="00E82184"/>
    <w:rsid w:val="00E82F46"/>
    <w:rsid w:val="00E84242"/>
    <w:rsid w:val="00E86090"/>
    <w:rsid w:val="00E86801"/>
    <w:rsid w:val="00E86C69"/>
    <w:rsid w:val="00E91EC6"/>
    <w:rsid w:val="00E92309"/>
    <w:rsid w:val="00E92783"/>
    <w:rsid w:val="00E9293D"/>
    <w:rsid w:val="00E93268"/>
    <w:rsid w:val="00E946B3"/>
    <w:rsid w:val="00E953DC"/>
    <w:rsid w:val="00E95546"/>
    <w:rsid w:val="00E96013"/>
    <w:rsid w:val="00E96DFD"/>
    <w:rsid w:val="00E976D1"/>
    <w:rsid w:val="00EA1FBD"/>
    <w:rsid w:val="00EA32F9"/>
    <w:rsid w:val="00EA560D"/>
    <w:rsid w:val="00EA596E"/>
    <w:rsid w:val="00EA5D9F"/>
    <w:rsid w:val="00EB081C"/>
    <w:rsid w:val="00EB3F3D"/>
    <w:rsid w:val="00EB4C18"/>
    <w:rsid w:val="00EB5595"/>
    <w:rsid w:val="00EB6F4E"/>
    <w:rsid w:val="00EC0165"/>
    <w:rsid w:val="00EC02FE"/>
    <w:rsid w:val="00EC0944"/>
    <w:rsid w:val="00EC131C"/>
    <w:rsid w:val="00EC1CA5"/>
    <w:rsid w:val="00EC2705"/>
    <w:rsid w:val="00EC3879"/>
    <w:rsid w:val="00EC3D1E"/>
    <w:rsid w:val="00EC4813"/>
    <w:rsid w:val="00EC4EC5"/>
    <w:rsid w:val="00EC6345"/>
    <w:rsid w:val="00ED1049"/>
    <w:rsid w:val="00ED2872"/>
    <w:rsid w:val="00ED2F27"/>
    <w:rsid w:val="00ED333A"/>
    <w:rsid w:val="00ED354D"/>
    <w:rsid w:val="00ED5CF6"/>
    <w:rsid w:val="00ED7086"/>
    <w:rsid w:val="00ED720B"/>
    <w:rsid w:val="00ED74F3"/>
    <w:rsid w:val="00EE15D4"/>
    <w:rsid w:val="00EE21C3"/>
    <w:rsid w:val="00EE2B08"/>
    <w:rsid w:val="00EE78E7"/>
    <w:rsid w:val="00EE7B2C"/>
    <w:rsid w:val="00EF0029"/>
    <w:rsid w:val="00EF14C4"/>
    <w:rsid w:val="00EF1A6F"/>
    <w:rsid w:val="00EF2816"/>
    <w:rsid w:val="00EF3DE4"/>
    <w:rsid w:val="00EF4C12"/>
    <w:rsid w:val="00EF53CC"/>
    <w:rsid w:val="00EF7817"/>
    <w:rsid w:val="00EF7E12"/>
    <w:rsid w:val="00F00D4F"/>
    <w:rsid w:val="00F011F0"/>
    <w:rsid w:val="00F01762"/>
    <w:rsid w:val="00F03238"/>
    <w:rsid w:val="00F03B6C"/>
    <w:rsid w:val="00F05AE2"/>
    <w:rsid w:val="00F05F86"/>
    <w:rsid w:val="00F07EC5"/>
    <w:rsid w:val="00F1089D"/>
    <w:rsid w:val="00F10D21"/>
    <w:rsid w:val="00F10E74"/>
    <w:rsid w:val="00F10F41"/>
    <w:rsid w:val="00F13A87"/>
    <w:rsid w:val="00F140FC"/>
    <w:rsid w:val="00F143AB"/>
    <w:rsid w:val="00F14946"/>
    <w:rsid w:val="00F16DDC"/>
    <w:rsid w:val="00F2231D"/>
    <w:rsid w:val="00F23629"/>
    <w:rsid w:val="00F2613B"/>
    <w:rsid w:val="00F26203"/>
    <w:rsid w:val="00F272A4"/>
    <w:rsid w:val="00F27CAB"/>
    <w:rsid w:val="00F317D8"/>
    <w:rsid w:val="00F351CC"/>
    <w:rsid w:val="00F35E2C"/>
    <w:rsid w:val="00F371A6"/>
    <w:rsid w:val="00F373A2"/>
    <w:rsid w:val="00F41932"/>
    <w:rsid w:val="00F419D1"/>
    <w:rsid w:val="00F41C58"/>
    <w:rsid w:val="00F42188"/>
    <w:rsid w:val="00F4309C"/>
    <w:rsid w:val="00F434F2"/>
    <w:rsid w:val="00F46CDC"/>
    <w:rsid w:val="00F4718C"/>
    <w:rsid w:val="00F5022D"/>
    <w:rsid w:val="00F50AD1"/>
    <w:rsid w:val="00F527F3"/>
    <w:rsid w:val="00F53F7C"/>
    <w:rsid w:val="00F5404B"/>
    <w:rsid w:val="00F5431C"/>
    <w:rsid w:val="00F544A3"/>
    <w:rsid w:val="00F54CE6"/>
    <w:rsid w:val="00F56545"/>
    <w:rsid w:val="00F60B34"/>
    <w:rsid w:val="00F616E2"/>
    <w:rsid w:val="00F61F3F"/>
    <w:rsid w:val="00F62076"/>
    <w:rsid w:val="00F62405"/>
    <w:rsid w:val="00F62BEB"/>
    <w:rsid w:val="00F62C96"/>
    <w:rsid w:val="00F62CF3"/>
    <w:rsid w:val="00F62E2C"/>
    <w:rsid w:val="00F63C11"/>
    <w:rsid w:val="00F64818"/>
    <w:rsid w:val="00F64A20"/>
    <w:rsid w:val="00F64A29"/>
    <w:rsid w:val="00F64D98"/>
    <w:rsid w:val="00F672BF"/>
    <w:rsid w:val="00F70939"/>
    <w:rsid w:val="00F72454"/>
    <w:rsid w:val="00F724C9"/>
    <w:rsid w:val="00F7704D"/>
    <w:rsid w:val="00F804A1"/>
    <w:rsid w:val="00F80DB6"/>
    <w:rsid w:val="00F83E6F"/>
    <w:rsid w:val="00F84472"/>
    <w:rsid w:val="00F85209"/>
    <w:rsid w:val="00F85B9D"/>
    <w:rsid w:val="00F8634A"/>
    <w:rsid w:val="00F8783D"/>
    <w:rsid w:val="00F9166C"/>
    <w:rsid w:val="00F92278"/>
    <w:rsid w:val="00F9478A"/>
    <w:rsid w:val="00F971CC"/>
    <w:rsid w:val="00F97AC5"/>
    <w:rsid w:val="00FA07F4"/>
    <w:rsid w:val="00FA0B14"/>
    <w:rsid w:val="00FA0F52"/>
    <w:rsid w:val="00FA15A2"/>
    <w:rsid w:val="00FA1C8D"/>
    <w:rsid w:val="00FA55B2"/>
    <w:rsid w:val="00FB006A"/>
    <w:rsid w:val="00FB0074"/>
    <w:rsid w:val="00FB0385"/>
    <w:rsid w:val="00FB1263"/>
    <w:rsid w:val="00FB32F1"/>
    <w:rsid w:val="00FB3652"/>
    <w:rsid w:val="00FB4091"/>
    <w:rsid w:val="00FB412A"/>
    <w:rsid w:val="00FB4E15"/>
    <w:rsid w:val="00FC04D3"/>
    <w:rsid w:val="00FC1C10"/>
    <w:rsid w:val="00FC1E91"/>
    <w:rsid w:val="00FC2157"/>
    <w:rsid w:val="00FC24B4"/>
    <w:rsid w:val="00FC35BD"/>
    <w:rsid w:val="00FC64E1"/>
    <w:rsid w:val="00FC6EA3"/>
    <w:rsid w:val="00FD069A"/>
    <w:rsid w:val="00FD0BDB"/>
    <w:rsid w:val="00FD22D0"/>
    <w:rsid w:val="00FD2A6A"/>
    <w:rsid w:val="00FD3C76"/>
    <w:rsid w:val="00FD3E6B"/>
    <w:rsid w:val="00FD685B"/>
    <w:rsid w:val="00FD6B6F"/>
    <w:rsid w:val="00FE2213"/>
    <w:rsid w:val="00FE22D8"/>
    <w:rsid w:val="00FE7382"/>
    <w:rsid w:val="00FE75CD"/>
    <w:rsid w:val="00FE7795"/>
    <w:rsid w:val="00FF1455"/>
    <w:rsid w:val="00FF152C"/>
    <w:rsid w:val="00FF285D"/>
    <w:rsid w:val="00FF5B08"/>
    <w:rsid w:val="00FF603E"/>
    <w:rsid w:val="00FF637E"/>
    <w:rsid w:val="00FF780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1A80"/>
  </w:style>
  <w:style w:type="paragraph" w:styleId="berschrift1">
    <w:name w:val="heading 1"/>
    <w:basedOn w:val="Standard"/>
    <w:next w:val="Standard"/>
    <w:link w:val="berschrift1Zchn"/>
    <w:uiPriority w:val="9"/>
    <w:qFormat/>
    <w:rsid w:val="00381A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F4C4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81A80"/>
    <w:rPr>
      <w:rFonts w:asciiTheme="majorHAnsi" w:eastAsiaTheme="majorEastAsia" w:hAnsiTheme="majorHAnsi" w:cstheme="majorBidi"/>
      <w:b/>
      <w:bCs/>
      <w:color w:val="365F91" w:themeColor="accent1" w:themeShade="BF"/>
      <w:sz w:val="28"/>
      <w:szCs w:val="28"/>
    </w:rPr>
  </w:style>
  <w:style w:type="character" w:styleId="Fett">
    <w:name w:val="Strong"/>
    <w:basedOn w:val="Absatz-Standardschriftart"/>
    <w:uiPriority w:val="22"/>
    <w:qFormat/>
    <w:rsid w:val="00381A80"/>
    <w:rPr>
      <w:b/>
      <w:bCs/>
    </w:rPr>
  </w:style>
  <w:style w:type="paragraph" w:styleId="KeinLeerraum">
    <w:name w:val="No Spacing"/>
    <w:uiPriority w:val="1"/>
    <w:qFormat/>
    <w:rsid w:val="00381A80"/>
    <w:pPr>
      <w:spacing w:after="0"/>
    </w:pPr>
  </w:style>
  <w:style w:type="paragraph" w:styleId="Titel">
    <w:name w:val="Title"/>
    <w:basedOn w:val="Standard"/>
    <w:next w:val="Standard"/>
    <w:link w:val="TitelZchn"/>
    <w:uiPriority w:val="10"/>
    <w:qFormat/>
    <w:rsid w:val="007F4C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F4C4C"/>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7F4C4C"/>
    <w:rPr>
      <w:rFonts w:asciiTheme="majorHAnsi" w:eastAsiaTheme="majorEastAsia" w:hAnsiTheme="majorHAnsi" w:cstheme="majorBidi"/>
      <w:b/>
      <w:bCs/>
      <w:color w:val="4F81BD" w:themeColor="accent1"/>
      <w:sz w:val="26"/>
      <w:szCs w:val="26"/>
    </w:rPr>
  </w:style>
  <w:style w:type="paragraph" w:styleId="Untertitel">
    <w:name w:val="Subtitle"/>
    <w:basedOn w:val="Standard"/>
    <w:next w:val="Standard"/>
    <w:link w:val="UntertitelZchn"/>
    <w:uiPriority w:val="11"/>
    <w:qFormat/>
    <w:rsid w:val="007F4C4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7F4C4C"/>
    <w:rPr>
      <w:rFonts w:asciiTheme="majorHAnsi" w:eastAsiaTheme="majorEastAsia" w:hAnsiTheme="majorHAnsi" w:cstheme="majorBidi"/>
      <w:i/>
      <w:iCs/>
      <w:color w:val="4F81BD" w:themeColor="accent1"/>
      <w:spacing w:val="15"/>
      <w:sz w:val="24"/>
      <w:szCs w:val="24"/>
    </w:rPr>
  </w:style>
  <w:style w:type="character" w:styleId="IntensiveHervorhebung">
    <w:name w:val="Intense Emphasis"/>
    <w:basedOn w:val="Absatz-Standardschriftart"/>
    <w:uiPriority w:val="21"/>
    <w:qFormat/>
    <w:rsid w:val="007F4C4C"/>
    <w:rPr>
      <w:b/>
      <w:bCs/>
      <w:i/>
      <w:iCs/>
      <w:color w:val="4F81BD" w:themeColor="accent1"/>
    </w:rPr>
  </w:style>
  <w:style w:type="paragraph" w:styleId="Sprechblasentext">
    <w:name w:val="Balloon Text"/>
    <w:basedOn w:val="Standard"/>
    <w:link w:val="SprechblasentextZchn"/>
    <w:uiPriority w:val="99"/>
    <w:semiHidden/>
    <w:unhideWhenUsed/>
    <w:rsid w:val="000E343B"/>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343B"/>
    <w:rPr>
      <w:rFonts w:ascii="Tahoma" w:hAnsi="Tahoma" w:cs="Tahoma"/>
      <w:sz w:val="16"/>
      <w:szCs w:val="16"/>
    </w:rPr>
  </w:style>
  <w:style w:type="character" w:styleId="Hyperlink">
    <w:name w:val="Hyperlink"/>
    <w:basedOn w:val="Absatz-Standardschriftart"/>
    <w:uiPriority w:val="99"/>
    <w:unhideWhenUsed/>
    <w:rsid w:val="004800A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cheahotel.it"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presidenthotelpalermo.it"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storz-reisen.de" TargetMode="External"/><Relationship Id="rId11" Type="http://schemas.openxmlformats.org/officeDocument/2006/relationships/hyperlink" Target="mailto:%20Gernot.Kachel@t-online.de"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savoyvarazze.i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hoteladmeto.it"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69572-59C9-41F6-BD42-5840187C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901</Words>
  <Characters>5682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Gernot</dc:creator>
  <cp:lastModifiedBy>Gernot</cp:lastModifiedBy>
  <cp:revision>121</cp:revision>
  <cp:lastPrinted>2020-06-29T12:55:00Z</cp:lastPrinted>
  <dcterms:created xsi:type="dcterms:W3CDTF">2020-06-20T08:40:00Z</dcterms:created>
  <dcterms:modified xsi:type="dcterms:W3CDTF">2022-07-01T12:18:00Z</dcterms:modified>
</cp:coreProperties>
</file>